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93" w:rsidRPr="00FF6173" w:rsidRDefault="00D94493" w:rsidP="00FF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3" w:rsidRPr="00FF6173" w:rsidRDefault="00D94493" w:rsidP="00FF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Pr="00FF6173" w:rsidRDefault="00FF6173" w:rsidP="00FF61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61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73" w:rsidRPr="00FF6173" w:rsidRDefault="00FF6173" w:rsidP="00886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173" w:rsidRPr="00FF6173" w:rsidRDefault="0088609E" w:rsidP="00886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 w:rsidR="00FF6173" w:rsidRPr="00FF6173">
        <w:rPr>
          <w:rFonts w:ascii="Times New Roman" w:hAnsi="Times New Roman"/>
          <w:sz w:val="28"/>
          <w:szCs w:val="28"/>
        </w:rPr>
        <w:t>ФЕДЕРАЦИЯ</w:t>
      </w:r>
    </w:p>
    <w:p w:rsidR="00FF6173" w:rsidRDefault="00FF6173" w:rsidP="00886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173">
        <w:rPr>
          <w:rFonts w:ascii="Times New Roman" w:hAnsi="Times New Roman"/>
          <w:sz w:val="28"/>
          <w:szCs w:val="28"/>
        </w:rPr>
        <w:t>Администрация Ленинградской области</w:t>
      </w:r>
    </w:p>
    <w:p w:rsidR="00FF6173" w:rsidRPr="00FF6173" w:rsidRDefault="00FF6173" w:rsidP="00886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173" w:rsidRPr="00FF6173" w:rsidRDefault="00FF6173" w:rsidP="00886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173">
        <w:rPr>
          <w:rFonts w:ascii="Times New Roman" w:hAnsi="Times New Roman"/>
          <w:sz w:val="28"/>
          <w:szCs w:val="28"/>
        </w:rPr>
        <w:t>КОМИТЕТ ОБЩЕГО И ПРОФЕССИОНАЛЬНОГО ОБРАЗОВАНИЯ</w:t>
      </w:r>
    </w:p>
    <w:p w:rsidR="00FF6173" w:rsidRPr="00FF6173" w:rsidRDefault="00FF6173" w:rsidP="00886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173">
        <w:rPr>
          <w:rFonts w:ascii="Times New Roman" w:hAnsi="Times New Roman"/>
          <w:sz w:val="28"/>
          <w:szCs w:val="28"/>
        </w:rPr>
        <w:t>ЛЕНИНГРАДСКОЙ ОБЛАСТИ</w:t>
      </w:r>
    </w:p>
    <w:p w:rsidR="00FF6173" w:rsidRPr="00FF6173" w:rsidRDefault="00FF6173" w:rsidP="0088609E">
      <w:pPr>
        <w:pStyle w:val="1"/>
        <w:keepNext w:val="0"/>
        <w:widowControl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6173">
        <w:rPr>
          <w:rFonts w:ascii="Times New Roman" w:hAnsi="Times New Roman"/>
          <w:sz w:val="28"/>
          <w:szCs w:val="28"/>
        </w:rPr>
        <w:t>РАСПОРЯЖЕНИЕ</w:t>
      </w:r>
    </w:p>
    <w:p w:rsidR="00FF6173" w:rsidRDefault="00FF6173" w:rsidP="00886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173" w:rsidRPr="00FF6173" w:rsidRDefault="00FF6173" w:rsidP="00886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173">
        <w:rPr>
          <w:rFonts w:ascii="Times New Roman" w:hAnsi="Times New Roman"/>
          <w:sz w:val="28"/>
          <w:szCs w:val="28"/>
        </w:rPr>
        <w:t>«0</w:t>
      </w:r>
      <w:r>
        <w:rPr>
          <w:rFonts w:ascii="Times New Roman" w:hAnsi="Times New Roman"/>
          <w:sz w:val="28"/>
          <w:szCs w:val="28"/>
        </w:rPr>
        <w:t>1</w:t>
      </w:r>
      <w:r w:rsidRPr="00FF61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88609E">
        <w:rPr>
          <w:rFonts w:ascii="Times New Roman" w:hAnsi="Times New Roman"/>
          <w:sz w:val="28"/>
          <w:szCs w:val="28"/>
        </w:rPr>
        <w:t xml:space="preserve"> 2020 года</w:t>
      </w:r>
      <w:r w:rsidRPr="00FF617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2006</w:t>
      </w:r>
      <w:r w:rsidRPr="00FF6173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FF617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8C18F6" w:rsidRPr="00207928" w:rsidRDefault="008C18F6" w:rsidP="00FF6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О проведении окружных деловых игр «Дебаты»</w:t>
      </w:r>
    </w:p>
    <w:p w:rsidR="00D94493" w:rsidRPr="00207928" w:rsidRDefault="00D94493" w:rsidP="0020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E9" w:rsidRPr="00207928" w:rsidRDefault="00E820E9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20792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07928" w:rsidRPr="00207928">
        <w:rPr>
          <w:rFonts w:ascii="Times New Roman" w:hAnsi="Times New Roman" w:cs="Times New Roman"/>
          <w:sz w:val="28"/>
          <w:szCs w:val="28"/>
        </w:rPr>
        <w:t xml:space="preserve">19 </w:t>
      </w:r>
      <w:r w:rsidRPr="00207928">
        <w:rPr>
          <w:rFonts w:ascii="Times New Roman" w:hAnsi="Times New Roman" w:cs="Times New Roman"/>
          <w:sz w:val="28"/>
          <w:szCs w:val="28"/>
        </w:rPr>
        <w:t>распоряжения комитета общего и профессионального образования Ленинградской области от 08.06. 2020 № 1002-р «</w:t>
      </w:r>
      <w:r w:rsidRPr="00207928">
        <w:rPr>
          <w:rFonts w:ascii="Times New Roman" w:eastAsia="Times New Roman" w:hAnsi="Times New Roman" w:cs="Times New Roman"/>
          <w:sz w:val="28"/>
        </w:rPr>
        <w:t xml:space="preserve">О реализации регионального проекта </w:t>
      </w:r>
      <w:r w:rsidRPr="00207928">
        <w:rPr>
          <w:rFonts w:ascii="Times New Roman" w:hAnsi="Times New Roman" w:cs="Times New Roman"/>
          <w:bCs/>
          <w:sz w:val="28"/>
          <w:szCs w:val="28"/>
          <w:lang w:eastAsia="zh-CN"/>
        </w:rPr>
        <w:t>по поддержке школ со стабильно высокими образовате</w:t>
      </w:r>
      <w:r w:rsidR="0088609E">
        <w:rPr>
          <w:rFonts w:ascii="Times New Roman" w:hAnsi="Times New Roman" w:cs="Times New Roman"/>
          <w:bCs/>
          <w:sz w:val="28"/>
          <w:szCs w:val="28"/>
          <w:lang w:eastAsia="zh-CN"/>
        </w:rPr>
        <w:t>льными результатами обучающихся</w:t>
      </w:r>
      <w:r w:rsidRPr="002079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Ленинградской области </w:t>
      </w:r>
      <w:r w:rsidRPr="00207928">
        <w:rPr>
          <w:rFonts w:ascii="Times New Roman" w:eastAsia="Times New Roman" w:hAnsi="Times New Roman" w:cs="Times New Roman"/>
          <w:sz w:val="28"/>
        </w:rPr>
        <w:t>в 2020 году»</w:t>
      </w:r>
      <w:r w:rsidRPr="00207928">
        <w:rPr>
          <w:rFonts w:ascii="Times New Roman" w:hAnsi="Times New Roman" w:cs="Times New Roman"/>
          <w:sz w:val="28"/>
          <w:szCs w:val="28"/>
        </w:rPr>
        <w:t xml:space="preserve"> и на основании результатов 2 этапа исследования образовательных организаций, </w:t>
      </w:r>
      <w:r w:rsidRPr="00207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потенциалом для достижения высоких академических результатов обучающихся и лидерскими пр</w:t>
      </w:r>
      <w:r w:rsidR="008C18F6" w:rsidRPr="00207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актиками в олимпиадном движении:</w:t>
      </w:r>
      <w:proofErr w:type="gramEnd"/>
    </w:p>
    <w:p w:rsidR="00695DFF" w:rsidRDefault="00695DFF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0E9" w:rsidRPr="00207928" w:rsidRDefault="00695DFF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Повести о</w:t>
      </w:r>
      <w:r w:rsidRPr="00207928">
        <w:rPr>
          <w:rFonts w:ascii="Times New Roman" w:hAnsi="Times New Roman" w:cs="Times New Roman"/>
          <w:sz w:val="28"/>
          <w:szCs w:val="28"/>
        </w:rPr>
        <w:t>кружные деловые игры по дебатам в дистанционном формате</w:t>
      </w:r>
      <w:r>
        <w:rPr>
          <w:rFonts w:ascii="Times New Roman" w:hAnsi="Times New Roman" w:cs="Times New Roman"/>
          <w:sz w:val="28"/>
          <w:szCs w:val="28"/>
        </w:rPr>
        <w:t>с 14 по 18 декабря 2020 года.</w:t>
      </w:r>
    </w:p>
    <w:p w:rsidR="00207928" w:rsidRPr="00207928" w:rsidRDefault="00695DFF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0E9" w:rsidRPr="0020792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07928" w:rsidRPr="00207928">
        <w:rPr>
          <w:rFonts w:ascii="Times New Roman" w:hAnsi="Times New Roman" w:cs="Times New Roman"/>
          <w:sz w:val="28"/>
          <w:szCs w:val="28"/>
        </w:rPr>
        <w:t xml:space="preserve"> положение«О проведении окружных деловых игр «Дебаты»</w:t>
      </w:r>
      <w:r w:rsidR="00A203B4">
        <w:rPr>
          <w:rFonts w:ascii="Times New Roman" w:hAnsi="Times New Roman" w:cs="Times New Roman"/>
          <w:sz w:val="28"/>
          <w:szCs w:val="28"/>
        </w:rPr>
        <w:t>,</w:t>
      </w:r>
    </w:p>
    <w:p w:rsidR="00FF6173" w:rsidRDefault="0088609E" w:rsidP="0088609E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согласно приложению 1 </w:t>
      </w:r>
      <w:r w:rsidR="00A203B4" w:rsidRPr="00B943C5">
        <w:rPr>
          <w:rStyle w:val="fontstyle21"/>
        </w:rPr>
        <w:t>настоящего распоряжения.</w:t>
      </w:r>
    </w:p>
    <w:p w:rsidR="00FF6173" w:rsidRPr="00FF6173" w:rsidRDefault="00695DFF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>3</w:t>
      </w:r>
      <w:r w:rsidR="00FF6173">
        <w:rPr>
          <w:rStyle w:val="fontstyle21"/>
        </w:rPr>
        <w:t xml:space="preserve">. Утвердить </w:t>
      </w:r>
      <w:r w:rsidR="00FF6173" w:rsidRPr="00FF6173">
        <w:rPr>
          <w:rStyle w:val="fontstyle21"/>
        </w:rPr>
        <w:t>«</w:t>
      </w:r>
      <w:r w:rsidR="00FF6173" w:rsidRPr="00FF6173">
        <w:rPr>
          <w:rFonts w:ascii="Times New Roman" w:hAnsi="Times New Roman" w:cs="Times New Roman"/>
          <w:bCs/>
          <w:sz w:val="28"/>
          <w:szCs w:val="28"/>
        </w:rPr>
        <w:t>Правила дебатов во всемирном школьном формате»</w:t>
      </w:r>
      <w:r w:rsidR="00FF6173" w:rsidRPr="00FF6173">
        <w:rPr>
          <w:rFonts w:ascii="Times New Roman" w:hAnsi="Times New Roman" w:cs="Times New Roman"/>
          <w:sz w:val="28"/>
          <w:szCs w:val="28"/>
        </w:rPr>
        <w:t>,</w:t>
      </w:r>
    </w:p>
    <w:p w:rsidR="00FF6173" w:rsidRPr="00FF6173" w:rsidRDefault="0088609E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</w:rPr>
        <w:t xml:space="preserve">согласно приложению 1 </w:t>
      </w:r>
      <w:r w:rsidR="00FF6173" w:rsidRPr="00B943C5">
        <w:rPr>
          <w:rStyle w:val="fontstyle21"/>
        </w:rPr>
        <w:t>настоящего распоряжения.</w:t>
      </w:r>
    </w:p>
    <w:p w:rsidR="008C18F6" w:rsidRDefault="00695DFF" w:rsidP="0088609E">
      <w:pPr>
        <w:spacing w:after="0" w:line="240" w:lineRule="auto"/>
        <w:ind w:firstLine="709"/>
        <w:jc w:val="both"/>
        <w:rPr>
          <w:rStyle w:val="fontstyle21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20E9" w:rsidRPr="00207928">
        <w:rPr>
          <w:rFonts w:ascii="Times New Roman" w:hAnsi="Times New Roman" w:cs="Times New Roman"/>
          <w:sz w:val="28"/>
          <w:szCs w:val="28"/>
        </w:rPr>
        <w:t>.</w:t>
      </w:r>
      <w:r w:rsidR="008C18F6" w:rsidRPr="00207928">
        <w:rPr>
          <w:rStyle w:val="fontstyle21"/>
        </w:rPr>
        <w:t xml:space="preserve">  Руководителям органам местного самоуправления Ленинградской области, осуществляющим управление в сфере образования:</w:t>
      </w:r>
    </w:p>
    <w:p w:rsidR="00A203B4" w:rsidRPr="00207928" w:rsidRDefault="00695DFF" w:rsidP="0088609E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4</w:t>
      </w:r>
      <w:r w:rsidR="00A203B4">
        <w:rPr>
          <w:rStyle w:val="fontstyle21"/>
        </w:rPr>
        <w:t xml:space="preserve">.1. Назначить специалиста от муниципального образования ответственного за участие муниципального района в </w:t>
      </w:r>
      <w:r w:rsidR="00A203B4" w:rsidRPr="00207928">
        <w:rPr>
          <w:rFonts w:ascii="Times New Roman" w:hAnsi="Times New Roman" w:cs="Times New Roman"/>
          <w:bCs/>
          <w:sz w:val="28"/>
          <w:szCs w:val="28"/>
        </w:rPr>
        <w:t>окружных деловых игр</w:t>
      </w:r>
      <w:r w:rsidR="00A203B4">
        <w:rPr>
          <w:rFonts w:ascii="Times New Roman" w:hAnsi="Times New Roman" w:cs="Times New Roman"/>
          <w:bCs/>
          <w:sz w:val="28"/>
          <w:szCs w:val="28"/>
        </w:rPr>
        <w:t>ах</w:t>
      </w:r>
      <w:r w:rsidR="00A203B4" w:rsidRPr="00207928">
        <w:rPr>
          <w:rFonts w:ascii="Times New Roman" w:hAnsi="Times New Roman" w:cs="Times New Roman"/>
          <w:bCs/>
          <w:sz w:val="28"/>
          <w:szCs w:val="28"/>
        </w:rPr>
        <w:t xml:space="preserve"> «Дебаты»</w:t>
      </w:r>
      <w:r w:rsidR="00A203B4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3B4" w:rsidRDefault="00695DFF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>4</w:t>
      </w:r>
      <w:r w:rsidR="008C18F6" w:rsidRPr="00207928">
        <w:rPr>
          <w:rStyle w:val="fontstyle21"/>
        </w:rPr>
        <w:t>.</w:t>
      </w:r>
      <w:r w:rsidR="00A203B4">
        <w:rPr>
          <w:rStyle w:val="fontstyle21"/>
        </w:rPr>
        <w:t>2</w:t>
      </w:r>
      <w:r w:rsidR="008C18F6" w:rsidRPr="00207928">
        <w:rPr>
          <w:rStyle w:val="fontstyle21"/>
        </w:rPr>
        <w:t>.</w:t>
      </w:r>
      <w:r w:rsidR="008C18F6" w:rsidRPr="00207928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="00A203B4">
        <w:rPr>
          <w:rFonts w:ascii="Times New Roman" w:hAnsi="Times New Roman" w:cs="Times New Roman"/>
          <w:sz w:val="28"/>
          <w:szCs w:val="28"/>
        </w:rPr>
        <w:t xml:space="preserve">от муниципального образования </w:t>
      </w:r>
      <w:r w:rsidR="008C18F6" w:rsidRPr="0020792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07928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07928" w:rsidRPr="00207928">
        <w:rPr>
          <w:rFonts w:ascii="Times New Roman" w:hAnsi="Times New Roman" w:cs="Times New Roman"/>
          <w:sz w:val="28"/>
          <w:szCs w:val="28"/>
        </w:rPr>
        <w:t xml:space="preserve">из трёх человек </w:t>
      </w:r>
      <w:r w:rsidR="00207928">
        <w:rPr>
          <w:rFonts w:ascii="Times New Roman" w:hAnsi="Times New Roman" w:cs="Times New Roman"/>
          <w:sz w:val="28"/>
          <w:szCs w:val="28"/>
        </w:rPr>
        <w:t>д</w:t>
      </w:r>
      <w:r w:rsidR="00207928" w:rsidRPr="00207928">
        <w:rPr>
          <w:rFonts w:ascii="Times New Roman" w:hAnsi="Times New Roman" w:cs="Times New Roman"/>
          <w:sz w:val="28"/>
          <w:szCs w:val="28"/>
        </w:rPr>
        <w:t xml:space="preserve">ля участия в окружных </w:t>
      </w:r>
      <w:r w:rsidR="00CE3DFF">
        <w:rPr>
          <w:rFonts w:ascii="Times New Roman" w:hAnsi="Times New Roman" w:cs="Times New Roman"/>
          <w:sz w:val="28"/>
          <w:szCs w:val="28"/>
        </w:rPr>
        <w:t xml:space="preserve">деловых </w:t>
      </w:r>
      <w:r w:rsidR="00207928" w:rsidRPr="00207928">
        <w:rPr>
          <w:rFonts w:ascii="Times New Roman" w:hAnsi="Times New Roman" w:cs="Times New Roman"/>
          <w:sz w:val="28"/>
          <w:szCs w:val="28"/>
        </w:rPr>
        <w:t>играх «Дебаты</w:t>
      </w:r>
      <w:r w:rsidR="00A203B4">
        <w:rPr>
          <w:rFonts w:ascii="Times New Roman" w:hAnsi="Times New Roman" w:cs="Times New Roman"/>
          <w:sz w:val="28"/>
          <w:szCs w:val="28"/>
        </w:rPr>
        <w:t>» в соответствии с пунктом 4 положения«</w:t>
      </w:r>
      <w:r w:rsidR="00A203B4" w:rsidRPr="00207928">
        <w:rPr>
          <w:rFonts w:ascii="Times New Roman" w:hAnsi="Times New Roman" w:cs="Times New Roman"/>
          <w:sz w:val="28"/>
          <w:szCs w:val="28"/>
        </w:rPr>
        <w:t>О проведении окружных деловых игр «Дебаты»</w:t>
      </w:r>
      <w:r w:rsidR="00A203B4">
        <w:rPr>
          <w:rFonts w:ascii="Times New Roman" w:hAnsi="Times New Roman" w:cs="Times New Roman"/>
          <w:sz w:val="28"/>
          <w:szCs w:val="28"/>
        </w:rPr>
        <w:t>.</w:t>
      </w:r>
    </w:p>
    <w:p w:rsidR="008C18F6" w:rsidRPr="00207928" w:rsidRDefault="00695DFF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3B4">
        <w:rPr>
          <w:rFonts w:ascii="Times New Roman" w:hAnsi="Times New Roman" w:cs="Times New Roman"/>
          <w:sz w:val="28"/>
          <w:szCs w:val="28"/>
        </w:rPr>
        <w:t xml:space="preserve">.3. </w:t>
      </w:r>
      <w:r w:rsidR="00A203B4" w:rsidRPr="00B943C5">
        <w:rPr>
          <w:rStyle w:val="fontstyle21"/>
        </w:rPr>
        <w:t xml:space="preserve">Обеспечить контроль </w:t>
      </w:r>
      <w:r w:rsidR="00A203B4">
        <w:rPr>
          <w:rStyle w:val="fontstyle21"/>
        </w:rPr>
        <w:t xml:space="preserve">реализации мероприятий положения </w:t>
      </w:r>
      <w:r w:rsidR="00A203B4" w:rsidRPr="00207928">
        <w:rPr>
          <w:rFonts w:ascii="Times New Roman" w:hAnsi="Times New Roman" w:cs="Times New Roman"/>
          <w:sz w:val="28"/>
          <w:szCs w:val="28"/>
        </w:rPr>
        <w:t>«О проведении окружных деловых игр «Дебаты»</w:t>
      </w:r>
      <w:r w:rsidR="0088609E">
        <w:rPr>
          <w:rStyle w:val="fontstyle21"/>
        </w:rPr>
        <w:t>, согласно приложению 1</w:t>
      </w:r>
      <w:r w:rsidR="00A203B4" w:rsidRPr="00B943C5">
        <w:rPr>
          <w:rStyle w:val="fontstyle21"/>
        </w:rPr>
        <w:t xml:space="preserve"> настоящего распоряжения.</w:t>
      </w:r>
    </w:p>
    <w:p w:rsidR="008C18F6" w:rsidRPr="00207928" w:rsidRDefault="00695DFF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C18F6" w:rsidRPr="002079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8F6" w:rsidRPr="0020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C18F6" w:rsidRPr="0020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возложить на начальника сектора управления качеством образования  (Л.Г. </w:t>
      </w:r>
      <w:r w:rsidR="00A2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Косырева</w:t>
      </w:r>
      <w:r w:rsidR="008C18F6" w:rsidRPr="0020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комитета общего и профессионального образования Ленинградской области.</w:t>
      </w:r>
    </w:p>
    <w:p w:rsidR="008C18F6" w:rsidRPr="00207928" w:rsidRDefault="008C18F6" w:rsidP="00207928">
      <w:pPr>
        <w:spacing w:after="0" w:line="240" w:lineRule="auto"/>
        <w:ind w:right="283" w:firstLine="567"/>
        <w:jc w:val="both"/>
        <w:rPr>
          <w:rStyle w:val="fontstyle21"/>
        </w:rPr>
      </w:pPr>
    </w:p>
    <w:p w:rsidR="008C18F6" w:rsidRPr="00207928" w:rsidRDefault="008C18F6" w:rsidP="00207928">
      <w:pPr>
        <w:spacing w:after="0" w:line="240" w:lineRule="auto"/>
        <w:ind w:right="283" w:firstLine="567"/>
        <w:jc w:val="both"/>
        <w:rPr>
          <w:rStyle w:val="fontstyle21"/>
        </w:rPr>
      </w:pPr>
    </w:p>
    <w:p w:rsidR="008C18F6" w:rsidRPr="00207928" w:rsidRDefault="008C18F6" w:rsidP="0020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Style w:val="fontstyle21"/>
        </w:rPr>
        <w:t xml:space="preserve"> Заместитель председателя                                             Т.Г. Рыборецкая               </w:t>
      </w:r>
    </w:p>
    <w:p w:rsidR="00A203B4" w:rsidRPr="00207928" w:rsidRDefault="00A203B4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6D" w:rsidRDefault="002D5E6D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73" w:rsidRPr="00207928" w:rsidRDefault="00FF6173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09E" w:rsidRDefault="0088609E" w:rsidP="00207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09E" w:rsidRDefault="0088609E" w:rsidP="00207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E6D" w:rsidRDefault="00207928" w:rsidP="00207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92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7928" w:rsidRDefault="00207928" w:rsidP="00207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комитета общего и </w:t>
      </w:r>
    </w:p>
    <w:p w:rsidR="00207928" w:rsidRDefault="00207928" w:rsidP="00207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207928" w:rsidRDefault="00207928" w:rsidP="00207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07928" w:rsidRPr="00207928" w:rsidRDefault="00207928" w:rsidP="00207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 2020 № 2006</w:t>
      </w:r>
    </w:p>
    <w:p w:rsidR="00207928" w:rsidRPr="00207928" w:rsidRDefault="00207928" w:rsidP="0020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7928" w:rsidRPr="00207928" w:rsidRDefault="00207928" w:rsidP="0020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о проведении окружных деловых игр «Дебаты»</w:t>
      </w:r>
    </w:p>
    <w:p w:rsidR="00207928" w:rsidRPr="00207928" w:rsidRDefault="00207928" w:rsidP="0020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28" w:rsidRPr="00207928" w:rsidRDefault="00207928" w:rsidP="0088609E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92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07928" w:rsidRPr="00207928" w:rsidRDefault="00207928" w:rsidP="0088609E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Pr="00207928">
        <w:rPr>
          <w:rFonts w:ascii="Times New Roman" w:hAnsi="Times New Roman" w:cs="Times New Roman"/>
          <w:bCs/>
          <w:sz w:val="28"/>
          <w:szCs w:val="28"/>
        </w:rPr>
        <w:t>окружных деловых игр «Дебаты» мероприятия «Поддержка школ со стабильно высокими  образовательными результатами обучающихся» государственной программы Ленинградской области «Современное образование Ленинградской области» (далее – Дебаты)</w:t>
      </w:r>
      <w:r w:rsidRPr="00207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928" w:rsidRPr="00207928" w:rsidRDefault="00207928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928">
        <w:rPr>
          <w:rFonts w:ascii="Times New Roman" w:hAnsi="Times New Roman" w:cs="Times New Roman"/>
          <w:sz w:val="28"/>
          <w:szCs w:val="28"/>
        </w:rPr>
        <w:t>1.2. Окружные деловые игры по дебатам проводятся  в дистанционном формате в целях реализации мероприятий государственной программы от 14 ноября 2013 года №398 «Современное образование Ленинградской области», совершенствования механизмов выявления, поддержки и сопровождения одаренных детей и талантливой молодежи Ленинградской области.</w:t>
      </w:r>
    </w:p>
    <w:p w:rsidR="00207928" w:rsidRPr="00207928" w:rsidRDefault="00207928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928">
        <w:rPr>
          <w:rFonts w:ascii="Times New Roman" w:hAnsi="Times New Roman" w:cs="Times New Roman"/>
          <w:sz w:val="28"/>
          <w:szCs w:val="28"/>
          <w:lang w:bidi="ru-RU"/>
        </w:rPr>
        <w:t>1.3. Окружные деловые игры  проводятся в соответствии со следующими нормативными актами:</w:t>
      </w:r>
    </w:p>
    <w:p w:rsidR="00207928" w:rsidRPr="00207928" w:rsidRDefault="00207928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928">
        <w:rPr>
          <w:rFonts w:ascii="Times New Roman" w:hAnsi="Times New Roman" w:cs="Times New Roman"/>
          <w:sz w:val="28"/>
          <w:szCs w:val="28"/>
          <w:lang w:bidi="ru-RU"/>
        </w:rPr>
        <w:t>- Конституцией Российской Федерации;</w:t>
      </w:r>
    </w:p>
    <w:p w:rsidR="00207928" w:rsidRPr="00207928" w:rsidRDefault="00207928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928">
        <w:rPr>
          <w:rFonts w:ascii="Times New Roman" w:hAnsi="Times New Roman" w:cs="Times New Roman"/>
          <w:sz w:val="28"/>
          <w:szCs w:val="28"/>
          <w:lang w:bidi="ru-RU"/>
        </w:rPr>
        <w:t>- Федеральным законом от 28 июня 1995 года № 98-ФЗ «О государственной поддержке молодежных и детских общественных объединений»;</w:t>
      </w:r>
    </w:p>
    <w:p w:rsidR="00207928" w:rsidRPr="00207928" w:rsidRDefault="00207928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928">
        <w:rPr>
          <w:rFonts w:ascii="Times New Roman" w:hAnsi="Times New Roman" w:cs="Times New Roman"/>
          <w:sz w:val="28"/>
          <w:szCs w:val="28"/>
          <w:lang w:bidi="ru-RU"/>
        </w:rPr>
        <w:t>-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207928" w:rsidRDefault="00207928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928">
        <w:rPr>
          <w:rFonts w:ascii="Times New Roman" w:hAnsi="Times New Roman" w:cs="Times New Roman"/>
          <w:sz w:val="28"/>
          <w:szCs w:val="28"/>
          <w:lang w:bidi="ru-RU"/>
        </w:rPr>
        <w:t>- Распоряжением Правительства РФ от 17.11.2008 N 1662-р «О Концепции долгосрочного социально-экономического развития Российской Федерации на период до 2020 года».</w:t>
      </w:r>
    </w:p>
    <w:p w:rsidR="00FF6173" w:rsidRPr="00207928" w:rsidRDefault="00FF6173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07928" w:rsidRPr="00207928" w:rsidRDefault="00207928" w:rsidP="0088609E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928">
        <w:rPr>
          <w:rFonts w:ascii="Times New Roman" w:hAnsi="Times New Roman" w:cs="Times New Roman"/>
          <w:b/>
          <w:bCs/>
          <w:sz w:val="28"/>
          <w:szCs w:val="28"/>
        </w:rPr>
        <w:t>2. Руководство и организация</w:t>
      </w:r>
    </w:p>
    <w:p w:rsidR="00207928" w:rsidRPr="00207928" w:rsidRDefault="00207928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2.1. Руководство и контроль осуществляются комитетом общего и профессионального образования Ленинградской области, организация и проведение Семинаров – государственным автономным образовательным учреждением дополнительного профессионального образования «Ленинградский областной институт развития образования».</w:t>
      </w:r>
    </w:p>
    <w:p w:rsidR="00695DFF" w:rsidRPr="00695DFF" w:rsidRDefault="00207928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2.2. Организаторы Семинаров определяют состав привлекаемых специалистов</w:t>
      </w:r>
      <w:r w:rsidR="00FF6173">
        <w:rPr>
          <w:rFonts w:ascii="Times New Roman" w:hAnsi="Times New Roman" w:cs="Times New Roman"/>
          <w:sz w:val="28"/>
          <w:szCs w:val="28"/>
        </w:rPr>
        <w:t xml:space="preserve"> (Приложение 1.1</w:t>
      </w:r>
      <w:r w:rsidRPr="00207928">
        <w:rPr>
          <w:rFonts w:ascii="Times New Roman" w:hAnsi="Times New Roman" w:cs="Times New Roman"/>
          <w:sz w:val="28"/>
          <w:szCs w:val="28"/>
        </w:rPr>
        <w:t xml:space="preserve">), порядок, сроки и место проведения. </w:t>
      </w:r>
    </w:p>
    <w:p w:rsidR="00695DFF" w:rsidRDefault="00695DFF" w:rsidP="0088609E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928" w:rsidRPr="00207928" w:rsidRDefault="00207928" w:rsidP="0088609E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928">
        <w:rPr>
          <w:rFonts w:ascii="Times New Roman" w:hAnsi="Times New Roman" w:cs="Times New Roman"/>
          <w:b/>
          <w:bCs/>
          <w:sz w:val="28"/>
          <w:szCs w:val="28"/>
        </w:rPr>
        <w:t xml:space="preserve">3. Цели и задачи </w:t>
      </w:r>
    </w:p>
    <w:p w:rsidR="00FF6173" w:rsidRDefault="00207928" w:rsidP="0088609E">
      <w:pPr>
        <w:pStyle w:val="Aa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207928">
        <w:rPr>
          <w:rFonts w:ascii="Times New Roman" w:hAnsi="Times New Roman" w:cs="Times New Roman"/>
          <w:sz w:val="28"/>
          <w:szCs w:val="28"/>
        </w:rPr>
        <w:t>Цель проведения окружных игр по дебатам</w:t>
      </w:r>
      <w:r w:rsidR="0088609E">
        <w:rPr>
          <w:rFonts w:ascii="Times New Roman" w:hAnsi="Times New Roman" w:cs="Times New Roman"/>
          <w:sz w:val="28"/>
          <w:szCs w:val="28"/>
        </w:rPr>
        <w:t xml:space="preserve"> </w:t>
      </w:r>
      <w:r w:rsidRPr="00207928">
        <w:rPr>
          <w:rFonts w:ascii="Times New Roman" w:hAnsi="Times New Roman" w:cs="Times New Roman"/>
          <w:sz w:val="28"/>
          <w:szCs w:val="28"/>
        </w:rPr>
        <w:t xml:space="preserve">– привлечение обучающихся общеобразовательных организаций по работе с одаренными детьми Ленинградской области к практическому участию в исследовании и обсуждении актуальных </w:t>
      </w:r>
      <w:r w:rsidRPr="00207928">
        <w:rPr>
          <w:rFonts w:ascii="Times New Roman" w:hAnsi="Times New Roman" w:cs="Times New Roman"/>
          <w:sz w:val="28"/>
          <w:szCs w:val="28"/>
        </w:rPr>
        <w:lastRenderedPageBreak/>
        <w:t xml:space="preserve">вопросов, связанных с социальными и политическими проблемами современности, в дискуссиях, способствующих духовно- нравственному воспитанию, общественно и </w:t>
      </w:r>
    </w:p>
    <w:p w:rsidR="00207928" w:rsidRPr="00FF6173" w:rsidRDefault="00207928" w:rsidP="0088609E">
      <w:pPr>
        <w:pStyle w:val="Aa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гуманитарно-научному образованию обучающихся, их профессиональному самоопределению, развитию гражданственности и патриотизма в молодежной среде, культуры диалога и умения ведениядебатов.</w:t>
      </w:r>
    </w:p>
    <w:p w:rsidR="00207928" w:rsidRPr="00207928" w:rsidRDefault="00207928" w:rsidP="0088609E">
      <w:pPr>
        <w:pStyle w:val="11"/>
        <w:widowControl/>
        <w:tabs>
          <w:tab w:val="left" w:pos="1853"/>
        </w:tabs>
        <w:ind w:left="0" w:firstLine="709"/>
        <w:jc w:val="both"/>
        <w:outlineLvl w:val="9"/>
        <w:rPr>
          <w:b w:val="0"/>
          <w:sz w:val="28"/>
          <w:szCs w:val="28"/>
        </w:rPr>
      </w:pPr>
      <w:r w:rsidRPr="00207928">
        <w:rPr>
          <w:b w:val="0"/>
          <w:sz w:val="28"/>
          <w:szCs w:val="28"/>
        </w:rPr>
        <w:t xml:space="preserve">  3.2. Задачами окружных деловых игр по дебатам являются:</w:t>
      </w:r>
    </w:p>
    <w:p w:rsidR="00207928" w:rsidRPr="00207928" w:rsidRDefault="00207928" w:rsidP="0088609E">
      <w:pPr>
        <w:tabs>
          <w:tab w:val="left" w:pos="17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- активизация деятельности образовательных организаций системы общего и дополнительного образования детей Ленинградской области, направленной на решение вопросов гражданского и нравственного воспитания обучающихся через развитие у них интереса к творческой и аналитическойработе;</w:t>
      </w:r>
    </w:p>
    <w:p w:rsidR="00207928" w:rsidRPr="00207928" w:rsidRDefault="00207928" w:rsidP="0088609E">
      <w:pPr>
        <w:tabs>
          <w:tab w:val="left" w:pos="17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 xml:space="preserve">- внедрение и реализация новых образовательных технологий развития </w:t>
      </w:r>
      <w:r w:rsidRPr="00207928">
        <w:rPr>
          <w:rFonts w:ascii="Times New Roman" w:hAnsi="Times New Roman" w:cs="Times New Roman"/>
          <w:spacing w:val="-2"/>
          <w:sz w:val="28"/>
          <w:szCs w:val="28"/>
        </w:rPr>
        <w:t xml:space="preserve">учащихся </w:t>
      </w:r>
      <w:r w:rsidRPr="00207928">
        <w:rPr>
          <w:rFonts w:ascii="Times New Roman" w:hAnsi="Times New Roman" w:cs="Times New Roman"/>
          <w:sz w:val="28"/>
          <w:szCs w:val="28"/>
        </w:rPr>
        <w:t>в сфере общественных и гуманитарныхнаук;</w:t>
      </w:r>
    </w:p>
    <w:p w:rsidR="00207928" w:rsidRPr="00207928" w:rsidRDefault="00207928" w:rsidP="0088609E">
      <w:pPr>
        <w:tabs>
          <w:tab w:val="left" w:pos="17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 xml:space="preserve"> - выявлениеиразвитиеуобучающихсяобразовательныхорганизаций,осваивающих общеобразовательные программы среднего (полного) общего образования, творческих способностей и интереса к научно-исследовательскойдеятельности;</w:t>
      </w:r>
    </w:p>
    <w:p w:rsidR="00207928" w:rsidRPr="00207928" w:rsidRDefault="00207928" w:rsidP="0088609E">
      <w:pPr>
        <w:tabs>
          <w:tab w:val="left" w:pos="17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- помощь в профессиональном самоопределении учащихся старшихклассов;</w:t>
      </w:r>
    </w:p>
    <w:p w:rsidR="00207928" w:rsidRPr="00207928" w:rsidRDefault="00207928" w:rsidP="0088609E">
      <w:pPr>
        <w:tabs>
          <w:tab w:val="left" w:pos="17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- выявление, поддержка и сопровождение одаренных детей и талантливой молодежи;</w:t>
      </w:r>
    </w:p>
    <w:p w:rsidR="00207928" w:rsidRDefault="00207928" w:rsidP="0088609E">
      <w:pPr>
        <w:tabs>
          <w:tab w:val="left" w:pos="17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- развитие культуры диалога, гражданственности и патриотизма в молодежной среде.</w:t>
      </w:r>
    </w:p>
    <w:p w:rsidR="00FF6173" w:rsidRPr="00207928" w:rsidRDefault="00FF6173" w:rsidP="0088609E">
      <w:pPr>
        <w:tabs>
          <w:tab w:val="left" w:pos="17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88609E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928">
        <w:rPr>
          <w:rFonts w:ascii="Times New Roman" w:hAnsi="Times New Roman" w:cs="Times New Roman"/>
          <w:b/>
          <w:bCs/>
          <w:sz w:val="28"/>
          <w:szCs w:val="28"/>
        </w:rPr>
        <w:t xml:space="preserve">4.Участники </w:t>
      </w:r>
    </w:p>
    <w:p w:rsidR="00207928" w:rsidRDefault="00207928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28">
        <w:rPr>
          <w:rFonts w:ascii="Times New Roman" w:hAnsi="Times New Roman" w:cs="Times New Roman"/>
          <w:color w:val="000000"/>
          <w:sz w:val="28"/>
          <w:szCs w:val="28"/>
        </w:rPr>
        <w:t>В окружных играх «Дебаты» могут принимать участие обучающиеся образовательных организаций Ленинградской области в возрасте от 14 до 18 лет, лидеры и актив детских и молодежных общественных объединений и организаций, одаренные и социально-активные дети и подростки.</w:t>
      </w:r>
    </w:p>
    <w:p w:rsidR="00FF6173" w:rsidRPr="00207928" w:rsidRDefault="00FF6173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928" w:rsidRPr="00207928" w:rsidRDefault="00207928" w:rsidP="0088609E">
      <w:pPr>
        <w:pStyle w:val="11"/>
        <w:widowControl/>
        <w:tabs>
          <w:tab w:val="left" w:pos="4066"/>
          <w:tab w:val="left" w:pos="4067"/>
        </w:tabs>
        <w:ind w:left="0" w:firstLine="709"/>
        <w:jc w:val="both"/>
        <w:outlineLvl w:val="9"/>
        <w:rPr>
          <w:sz w:val="28"/>
          <w:szCs w:val="28"/>
        </w:rPr>
      </w:pPr>
      <w:r w:rsidRPr="00207928">
        <w:rPr>
          <w:sz w:val="28"/>
          <w:szCs w:val="28"/>
        </w:rPr>
        <w:t xml:space="preserve">5.Тематика дебатов </w:t>
      </w:r>
    </w:p>
    <w:p w:rsidR="00207928" w:rsidRPr="00207928" w:rsidRDefault="00207928" w:rsidP="0088609E">
      <w:pPr>
        <w:tabs>
          <w:tab w:val="left" w:pos="20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 xml:space="preserve">5.1. Тематическая область окружных игр: «Наука». Все темы/резолюции на дебаты </w:t>
      </w:r>
      <w:r w:rsidRPr="00207928">
        <w:rPr>
          <w:rFonts w:ascii="Times New Roman" w:hAnsi="Times New Roman" w:cs="Times New Roman"/>
          <w:spacing w:val="-3"/>
          <w:sz w:val="28"/>
          <w:szCs w:val="28"/>
        </w:rPr>
        <w:t xml:space="preserve">будут </w:t>
      </w:r>
      <w:r w:rsidRPr="00207928">
        <w:rPr>
          <w:rFonts w:ascii="Times New Roman" w:hAnsi="Times New Roman" w:cs="Times New Roman"/>
          <w:sz w:val="28"/>
          <w:szCs w:val="28"/>
        </w:rPr>
        <w:t>предложены из данной тематической области.</w:t>
      </w:r>
    </w:p>
    <w:p w:rsidR="00207928" w:rsidRPr="00207928" w:rsidRDefault="00207928" w:rsidP="0088609E">
      <w:pPr>
        <w:tabs>
          <w:tab w:val="left" w:pos="19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5.2. Темы для дебатов на игры будет опубликована</w:t>
      </w:r>
      <w:r w:rsidR="0088609E">
        <w:rPr>
          <w:rFonts w:ascii="Times New Roman" w:hAnsi="Times New Roman" w:cs="Times New Roman"/>
          <w:sz w:val="28"/>
          <w:szCs w:val="28"/>
        </w:rPr>
        <w:t xml:space="preserve"> </w:t>
      </w:r>
      <w:r w:rsidRPr="00207928">
        <w:rPr>
          <w:rFonts w:ascii="Times New Roman" w:hAnsi="Times New Roman" w:cs="Times New Roman"/>
          <w:sz w:val="28"/>
          <w:szCs w:val="28"/>
        </w:rPr>
        <w:t>на</w:t>
      </w:r>
      <w:r w:rsidR="0088609E">
        <w:rPr>
          <w:rFonts w:ascii="Times New Roman" w:hAnsi="Times New Roman" w:cs="Times New Roman"/>
          <w:sz w:val="28"/>
          <w:szCs w:val="28"/>
        </w:rPr>
        <w:t xml:space="preserve"> </w:t>
      </w:r>
      <w:r w:rsidRPr="00207928">
        <w:rPr>
          <w:rFonts w:ascii="Times New Roman" w:hAnsi="Times New Roman" w:cs="Times New Roman"/>
          <w:sz w:val="28"/>
          <w:szCs w:val="28"/>
        </w:rPr>
        <w:t>официальной</w:t>
      </w:r>
      <w:r w:rsidR="0088609E">
        <w:rPr>
          <w:rFonts w:ascii="Times New Roman" w:hAnsi="Times New Roman" w:cs="Times New Roman"/>
          <w:sz w:val="28"/>
          <w:szCs w:val="28"/>
        </w:rPr>
        <w:t xml:space="preserve"> </w:t>
      </w:r>
      <w:r w:rsidRPr="00207928">
        <w:rPr>
          <w:rFonts w:ascii="Times New Roman" w:hAnsi="Times New Roman" w:cs="Times New Roman"/>
          <w:sz w:val="28"/>
          <w:szCs w:val="28"/>
        </w:rPr>
        <w:t>странице</w:t>
      </w:r>
      <w:r w:rsidR="0088609E">
        <w:rPr>
          <w:rFonts w:ascii="Times New Roman" w:hAnsi="Times New Roman" w:cs="Times New Roman"/>
          <w:sz w:val="28"/>
          <w:szCs w:val="28"/>
        </w:rPr>
        <w:t xml:space="preserve"> </w:t>
      </w:r>
      <w:r w:rsidRPr="00207928">
        <w:rPr>
          <w:rFonts w:ascii="Times New Roman" w:hAnsi="Times New Roman" w:cs="Times New Roman"/>
          <w:sz w:val="28"/>
          <w:szCs w:val="28"/>
        </w:rPr>
        <w:t>в</w:t>
      </w:r>
      <w:r w:rsidR="0088609E">
        <w:rPr>
          <w:rFonts w:ascii="Times New Roman" w:hAnsi="Times New Roman" w:cs="Times New Roman"/>
          <w:sz w:val="28"/>
          <w:szCs w:val="28"/>
        </w:rPr>
        <w:t xml:space="preserve"> </w:t>
      </w:r>
      <w:r w:rsidRPr="00207928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88609E">
        <w:rPr>
          <w:rFonts w:ascii="Times New Roman" w:hAnsi="Times New Roman" w:cs="Times New Roman"/>
          <w:sz w:val="28"/>
          <w:szCs w:val="28"/>
        </w:rPr>
        <w:t xml:space="preserve"> </w:t>
      </w:r>
      <w:r w:rsidRPr="00207928">
        <w:rPr>
          <w:rFonts w:ascii="Times New Roman" w:hAnsi="Times New Roman" w:cs="Times New Roman"/>
          <w:sz w:val="28"/>
          <w:szCs w:val="28"/>
        </w:rPr>
        <w:t>сети Интернет и социальной сети ВК https://vk.com/debate47</w:t>
      </w:r>
    </w:p>
    <w:p w:rsidR="00FF6173" w:rsidRDefault="00207928" w:rsidP="0088609E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5.3. Темы для дебатов на туры/раунды с ограниченным временем на подготовку даются за 30 минут до дебатов на выбор судейскойколлегии.</w:t>
      </w:r>
    </w:p>
    <w:p w:rsidR="00FF6173" w:rsidRPr="00207928" w:rsidRDefault="00FF6173" w:rsidP="0088609E">
      <w:pPr>
        <w:tabs>
          <w:tab w:val="left" w:pos="19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88609E">
      <w:pPr>
        <w:pStyle w:val="11"/>
        <w:widowControl/>
        <w:tabs>
          <w:tab w:val="left" w:pos="2835"/>
        </w:tabs>
        <w:ind w:left="0" w:firstLine="709"/>
        <w:jc w:val="both"/>
        <w:outlineLvl w:val="9"/>
        <w:rPr>
          <w:sz w:val="28"/>
          <w:szCs w:val="28"/>
        </w:rPr>
      </w:pPr>
      <w:r w:rsidRPr="00207928">
        <w:rPr>
          <w:sz w:val="28"/>
          <w:szCs w:val="28"/>
        </w:rPr>
        <w:t>6. Формат проведения дебатов</w:t>
      </w:r>
    </w:p>
    <w:p w:rsidR="00207928" w:rsidRPr="00207928" w:rsidRDefault="00207928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6.1. Для участия в окружных играх «Дебаты» муниципальными комитетами каждого района Ленинградской области определяется сборная команда из трёх человек в соответствии с муниципальным отбором/конкурсом/рейтингом;</w:t>
      </w:r>
    </w:p>
    <w:p w:rsidR="00207928" w:rsidRPr="00207928" w:rsidRDefault="00207928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6.2. Дебаты будут проходить во всемирном формате школьных дебатов (</w:t>
      </w:r>
      <w:r w:rsidRPr="00207928">
        <w:rPr>
          <w:rFonts w:ascii="Times New Roman" w:hAnsi="Times New Roman" w:cs="Times New Roman"/>
          <w:sz w:val="28"/>
          <w:szCs w:val="28"/>
          <w:lang w:val="en-US"/>
        </w:rPr>
        <w:t>WorldSchoolsDebateFormat</w:t>
      </w:r>
      <w:r w:rsidRPr="00207928">
        <w:rPr>
          <w:rFonts w:ascii="Times New Roman" w:hAnsi="Times New Roman" w:cs="Times New Roman"/>
          <w:sz w:val="28"/>
          <w:szCs w:val="28"/>
        </w:rPr>
        <w:t xml:space="preserve">) в соответствии с Приложением 2. </w:t>
      </w:r>
    </w:p>
    <w:p w:rsidR="00207928" w:rsidRPr="00207928" w:rsidRDefault="00207928" w:rsidP="0088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 xml:space="preserve">6.3. </w:t>
      </w:r>
      <w:r w:rsidRPr="00FF6173">
        <w:rPr>
          <w:rFonts w:ascii="Times New Roman" w:hAnsi="Times New Roman" w:cs="Times New Roman"/>
          <w:b/>
          <w:sz w:val="28"/>
          <w:szCs w:val="28"/>
        </w:rPr>
        <w:t>Командам, заявленным от муниципальных районов, необходимо зарегистрироваться и принять участие в одном из обучающих онлайн-</w:t>
      </w:r>
      <w:r w:rsidRPr="00FF6173">
        <w:rPr>
          <w:rFonts w:ascii="Times New Roman" w:hAnsi="Times New Roman" w:cs="Times New Roman"/>
          <w:b/>
          <w:sz w:val="28"/>
          <w:szCs w:val="28"/>
        </w:rPr>
        <w:lastRenderedPageBreak/>
        <w:t>семинаров по технологии «Дебаты», которые состоятся 11 и 13 декабря 2020 года.</w:t>
      </w:r>
      <w:r w:rsidRPr="00207928">
        <w:rPr>
          <w:rFonts w:ascii="Times New Roman" w:hAnsi="Times New Roman" w:cs="Times New Roman"/>
          <w:sz w:val="28"/>
          <w:szCs w:val="28"/>
        </w:rPr>
        <w:t xml:space="preserve"> Подробнее о семинарах можно ознакомиться в Положении. 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 xml:space="preserve">6.4. Для участия в обучающих семинарах по дебатам участникам команд необходимо </w:t>
      </w:r>
      <w:proofErr w:type="spellStart"/>
      <w:r w:rsidRPr="00207928">
        <w:rPr>
          <w:rFonts w:ascii="Times New Roman" w:hAnsi="Times New Roman" w:cs="Times New Roman"/>
          <w:sz w:val="28"/>
          <w:szCs w:val="28"/>
        </w:rPr>
        <w:t>зарегистироваться</w:t>
      </w:r>
      <w:proofErr w:type="spellEnd"/>
      <w:r w:rsidRPr="00207928">
        <w:rPr>
          <w:rFonts w:ascii="Times New Roman" w:hAnsi="Times New Roman" w:cs="Times New Roman"/>
          <w:sz w:val="28"/>
          <w:szCs w:val="28"/>
        </w:rPr>
        <w:t xml:space="preserve"> в электронной форме по ссылке или </w:t>
      </w:r>
      <w:r w:rsidRPr="0020792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07928">
        <w:rPr>
          <w:rFonts w:ascii="Times New Roman" w:hAnsi="Times New Roman" w:cs="Times New Roman"/>
          <w:sz w:val="28"/>
          <w:szCs w:val="28"/>
        </w:rPr>
        <w:t>-коду.</w:t>
      </w:r>
    </w:p>
    <w:p w:rsidR="00207928" w:rsidRPr="00A203B4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B4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6" w:history="1">
        <w:r w:rsidRPr="00A203B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https://forms.gle/PqnMusxRm3uu1CLx6</w:t>
        </w:r>
      </w:hyperlink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07928">
        <w:rPr>
          <w:rFonts w:ascii="Times New Roman" w:hAnsi="Times New Roman" w:cs="Times New Roman"/>
          <w:sz w:val="28"/>
          <w:szCs w:val="28"/>
        </w:rPr>
        <w:t xml:space="preserve">-код: 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106045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Рисунок 1" descr="http://qrcoder.ru/code/?https%3A%2F%2Fdocs.google.com%2Fforms%2Fd%2F1rf6ltAYH6VU9F0yLah0tZqQmFC-vqok5Pr7UbweX0D8%2Fedit%3Fts%3D5f7a7662%26gxids%3D775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ocs.google.com%2Fforms%2Fd%2F1rf6ltAYH6VU9F0yLah0tZqQmFC-vqok5Pr7UbweX0D8%2Fedit%3Fts%3D5f7a7662%26gxids%3D7757&amp;4&amp;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9E">
        <w:rPr>
          <w:rFonts w:ascii="Times New Roman" w:hAnsi="Times New Roman" w:cs="Times New Roman"/>
          <w:sz w:val="28"/>
          <w:szCs w:val="28"/>
        </w:rPr>
        <w:t xml:space="preserve">6.5. После прохождения подготовки на обучающем семинаре, команде необходимо зарегистрироваться на окружную игру «Дебаты» по ссылке в </w:t>
      </w:r>
      <w:r w:rsidRPr="0088609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8609E">
        <w:rPr>
          <w:rFonts w:ascii="Times New Roman" w:hAnsi="Times New Roman" w:cs="Times New Roman"/>
          <w:sz w:val="28"/>
          <w:szCs w:val="28"/>
        </w:rPr>
        <w:t>-форме: https://clck.ru/S99NV</w:t>
      </w: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09E">
        <w:rPr>
          <w:rFonts w:ascii="Times New Roman" w:hAnsi="Times New Roman" w:cs="Times New Roman"/>
          <w:b/>
          <w:sz w:val="28"/>
          <w:szCs w:val="28"/>
        </w:rPr>
        <w:t xml:space="preserve">7. Сроки и место проведения </w:t>
      </w: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9E">
        <w:rPr>
          <w:rFonts w:ascii="Times New Roman" w:hAnsi="Times New Roman" w:cs="Times New Roman"/>
          <w:sz w:val="28"/>
          <w:szCs w:val="28"/>
        </w:rPr>
        <w:t>7.1. Дебаты, в количестве 5 мероприятий, проводятся  с 14 по 18 декабря 2020 года:</w:t>
      </w: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9E">
        <w:rPr>
          <w:rFonts w:ascii="Times New Roman" w:hAnsi="Times New Roman" w:cs="Times New Roman"/>
          <w:b/>
          <w:sz w:val="28"/>
          <w:szCs w:val="28"/>
        </w:rPr>
        <w:t xml:space="preserve">14 декабря </w:t>
      </w:r>
      <w:r w:rsidRPr="0088609E">
        <w:rPr>
          <w:rFonts w:ascii="Times New Roman" w:hAnsi="Times New Roman" w:cs="Times New Roman"/>
          <w:sz w:val="28"/>
          <w:szCs w:val="28"/>
        </w:rPr>
        <w:t xml:space="preserve">играют </w:t>
      </w:r>
      <w:r w:rsidRPr="0088609E">
        <w:rPr>
          <w:rFonts w:ascii="Times New Roman" w:hAnsi="Times New Roman" w:cs="Times New Roman"/>
          <w:bCs/>
          <w:sz w:val="28"/>
          <w:szCs w:val="28"/>
        </w:rPr>
        <w:t xml:space="preserve">между собой </w:t>
      </w:r>
      <w:proofErr w:type="spellStart"/>
      <w:r w:rsidRPr="0088609E">
        <w:rPr>
          <w:rFonts w:ascii="Times New Roman" w:hAnsi="Times New Roman" w:cs="Times New Roman"/>
          <w:bCs/>
          <w:sz w:val="28"/>
          <w:szCs w:val="28"/>
        </w:rPr>
        <w:t>команды</w:t>
      </w:r>
      <w:r w:rsidRPr="0088609E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88609E">
        <w:rPr>
          <w:rFonts w:ascii="Times New Roman" w:hAnsi="Times New Roman" w:cs="Times New Roman"/>
          <w:sz w:val="28"/>
          <w:szCs w:val="28"/>
        </w:rPr>
        <w:t xml:space="preserve">, Ломоносовского, Волосовского и </w:t>
      </w:r>
      <w:proofErr w:type="spellStart"/>
      <w:r w:rsidRPr="0088609E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88609E">
        <w:rPr>
          <w:rFonts w:ascii="Times New Roman" w:hAnsi="Times New Roman" w:cs="Times New Roman"/>
          <w:sz w:val="28"/>
          <w:szCs w:val="28"/>
        </w:rPr>
        <w:t xml:space="preserve"> районов;</w:t>
      </w: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9E">
        <w:rPr>
          <w:rFonts w:ascii="Times New Roman" w:hAnsi="Times New Roman" w:cs="Times New Roman"/>
          <w:b/>
          <w:sz w:val="28"/>
          <w:szCs w:val="28"/>
        </w:rPr>
        <w:t xml:space="preserve">15 декабря </w:t>
      </w:r>
      <w:r w:rsidRPr="0088609E">
        <w:rPr>
          <w:rFonts w:ascii="Times New Roman" w:hAnsi="Times New Roman" w:cs="Times New Roman"/>
          <w:sz w:val="28"/>
          <w:szCs w:val="28"/>
        </w:rPr>
        <w:t xml:space="preserve">играют командыВсеволожского, Выборгского, Приозерского районов  и </w:t>
      </w:r>
      <w:proofErr w:type="spellStart"/>
      <w:r w:rsidRPr="0088609E">
        <w:rPr>
          <w:rFonts w:ascii="Times New Roman" w:hAnsi="Times New Roman" w:cs="Times New Roman"/>
          <w:sz w:val="28"/>
          <w:szCs w:val="28"/>
        </w:rPr>
        <w:t>Сосновоборгский</w:t>
      </w:r>
      <w:proofErr w:type="spellEnd"/>
      <w:r w:rsidRPr="0088609E">
        <w:rPr>
          <w:rFonts w:ascii="Times New Roman" w:hAnsi="Times New Roman" w:cs="Times New Roman"/>
          <w:sz w:val="28"/>
          <w:szCs w:val="28"/>
        </w:rPr>
        <w:t xml:space="preserve"> городской образовательный округ;</w:t>
      </w: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9E">
        <w:rPr>
          <w:rFonts w:ascii="Times New Roman" w:hAnsi="Times New Roman" w:cs="Times New Roman"/>
          <w:b/>
          <w:sz w:val="28"/>
          <w:szCs w:val="28"/>
        </w:rPr>
        <w:t xml:space="preserve">16 декабря </w:t>
      </w:r>
      <w:r w:rsidRPr="0088609E">
        <w:rPr>
          <w:rFonts w:ascii="Times New Roman" w:hAnsi="Times New Roman" w:cs="Times New Roman"/>
          <w:sz w:val="28"/>
          <w:szCs w:val="28"/>
        </w:rPr>
        <w:t xml:space="preserve">играют </w:t>
      </w:r>
      <w:proofErr w:type="spellStart"/>
      <w:r w:rsidRPr="0088609E">
        <w:rPr>
          <w:rFonts w:ascii="Times New Roman" w:hAnsi="Times New Roman" w:cs="Times New Roman"/>
          <w:sz w:val="28"/>
          <w:szCs w:val="28"/>
        </w:rPr>
        <w:t>командыВолховского</w:t>
      </w:r>
      <w:proofErr w:type="spellEnd"/>
      <w:r w:rsidRPr="008860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09E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88609E">
        <w:rPr>
          <w:rFonts w:ascii="Times New Roman" w:hAnsi="Times New Roman" w:cs="Times New Roman"/>
          <w:sz w:val="28"/>
          <w:szCs w:val="28"/>
        </w:rPr>
        <w:t>, Кировского районов;</w:t>
      </w: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9E">
        <w:rPr>
          <w:rFonts w:ascii="Times New Roman" w:hAnsi="Times New Roman" w:cs="Times New Roman"/>
          <w:b/>
          <w:sz w:val="28"/>
          <w:szCs w:val="28"/>
        </w:rPr>
        <w:t xml:space="preserve">17 декабря </w:t>
      </w:r>
      <w:r w:rsidRPr="0088609E">
        <w:rPr>
          <w:rFonts w:ascii="Times New Roman" w:hAnsi="Times New Roman" w:cs="Times New Roman"/>
          <w:sz w:val="28"/>
          <w:szCs w:val="28"/>
        </w:rPr>
        <w:t xml:space="preserve">играют </w:t>
      </w:r>
      <w:proofErr w:type="spellStart"/>
      <w:r w:rsidRPr="0088609E">
        <w:rPr>
          <w:rFonts w:ascii="Times New Roman" w:hAnsi="Times New Roman" w:cs="Times New Roman"/>
          <w:bCs/>
          <w:sz w:val="28"/>
          <w:szCs w:val="28"/>
        </w:rPr>
        <w:t>команды</w:t>
      </w:r>
      <w:r w:rsidRPr="0088609E">
        <w:rPr>
          <w:rFonts w:ascii="Times New Roman" w:hAnsi="Times New Roman" w:cs="Times New Roman"/>
          <w:sz w:val="28"/>
          <w:szCs w:val="28"/>
        </w:rPr>
        <w:t>Тихвинского</w:t>
      </w:r>
      <w:proofErr w:type="spellEnd"/>
      <w:r w:rsidRPr="00886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09E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88609E">
        <w:rPr>
          <w:rFonts w:ascii="Times New Roman" w:hAnsi="Times New Roman" w:cs="Times New Roman"/>
          <w:sz w:val="28"/>
          <w:szCs w:val="28"/>
        </w:rPr>
        <w:t xml:space="preserve">, Подпорожского и </w:t>
      </w:r>
      <w:proofErr w:type="spellStart"/>
      <w:r w:rsidRPr="0088609E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88609E">
        <w:rPr>
          <w:rFonts w:ascii="Times New Roman" w:hAnsi="Times New Roman" w:cs="Times New Roman"/>
          <w:sz w:val="28"/>
          <w:szCs w:val="28"/>
        </w:rPr>
        <w:t xml:space="preserve"> районов;</w:t>
      </w: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609E">
        <w:rPr>
          <w:rFonts w:ascii="Times New Roman" w:hAnsi="Times New Roman" w:cs="Times New Roman"/>
          <w:b/>
          <w:sz w:val="28"/>
          <w:szCs w:val="28"/>
        </w:rPr>
        <w:t>18 декабря</w:t>
      </w:r>
      <w:r w:rsidRPr="0088609E">
        <w:rPr>
          <w:rFonts w:ascii="Times New Roman" w:hAnsi="Times New Roman" w:cs="Times New Roman"/>
          <w:sz w:val="28"/>
          <w:szCs w:val="28"/>
        </w:rPr>
        <w:t xml:space="preserve"> играют команды Лужского, Тосненского, Гатчинского  районов;</w:t>
      </w: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9E">
        <w:rPr>
          <w:rFonts w:ascii="Times New Roman" w:hAnsi="Times New Roman" w:cs="Times New Roman"/>
          <w:sz w:val="28"/>
          <w:szCs w:val="28"/>
        </w:rPr>
        <w:t xml:space="preserve">7.2. Игры проводятся в дистанционном формате на онлайн-платформе </w:t>
      </w:r>
      <w:r w:rsidRPr="0088609E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88609E">
        <w:rPr>
          <w:rFonts w:ascii="Times New Roman" w:hAnsi="Times New Roman" w:cs="Times New Roman"/>
          <w:sz w:val="28"/>
          <w:szCs w:val="28"/>
        </w:rPr>
        <w:t>/</w:t>
      </w:r>
      <w:r w:rsidRPr="0088609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8609E">
        <w:rPr>
          <w:rFonts w:ascii="Times New Roman" w:hAnsi="Times New Roman" w:cs="Times New Roman"/>
          <w:sz w:val="28"/>
          <w:szCs w:val="28"/>
        </w:rPr>
        <w:t>.</w:t>
      </w:r>
    </w:p>
    <w:p w:rsidR="00FF6173" w:rsidRPr="0088609E" w:rsidRDefault="00FF6173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9E">
        <w:rPr>
          <w:rFonts w:ascii="Times New Roman" w:hAnsi="Times New Roman" w:cs="Times New Roman"/>
          <w:b/>
          <w:sz w:val="28"/>
          <w:szCs w:val="28"/>
        </w:rPr>
        <w:t>8.Награждение участников</w:t>
      </w: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9E">
        <w:rPr>
          <w:rFonts w:ascii="Times New Roman" w:hAnsi="Times New Roman" w:cs="Times New Roman"/>
          <w:sz w:val="28"/>
          <w:szCs w:val="28"/>
        </w:rPr>
        <w:t>Всем участникам вручается электронный «Сертификат участника», Лучшим спикерам, победителям и призерам в индивидуальном и командном зачете будут вручены электронные дипломы.</w:t>
      </w:r>
    </w:p>
    <w:p w:rsidR="00FF6173" w:rsidRPr="0088609E" w:rsidRDefault="00FF6173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88609E" w:rsidRDefault="00207928" w:rsidP="00207928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8609E">
        <w:rPr>
          <w:rStyle w:val="ac"/>
          <w:rFonts w:ascii="Times New Roman" w:hAnsi="Times New Roman" w:cs="Times New Roman"/>
          <w:b/>
          <w:bCs/>
          <w:sz w:val="28"/>
          <w:szCs w:val="28"/>
        </w:rPr>
        <w:t>9. Контактная информация:</w:t>
      </w:r>
    </w:p>
    <w:p w:rsidR="00207928" w:rsidRPr="0088609E" w:rsidRDefault="00207928" w:rsidP="00207928">
      <w:pPr>
        <w:pStyle w:val="ab"/>
        <w:tabs>
          <w:tab w:val="left" w:pos="153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8609E">
        <w:rPr>
          <w:rStyle w:val="ac"/>
          <w:rFonts w:ascii="Times New Roman" w:hAnsi="Times New Roman" w:cs="Times New Roman"/>
          <w:b/>
          <w:bCs/>
          <w:sz w:val="28"/>
          <w:szCs w:val="28"/>
        </w:rPr>
        <w:t>Сергей Александрович Румянцев</w:t>
      </w:r>
      <w:r w:rsidRPr="0088609E">
        <w:rPr>
          <w:rStyle w:val="ac"/>
          <w:rFonts w:ascii="Times New Roman" w:hAnsi="Times New Roman" w:cs="Times New Roman"/>
          <w:sz w:val="28"/>
          <w:szCs w:val="28"/>
        </w:rPr>
        <w:t xml:space="preserve"> – ведущий координатор семинаров и окружных игр «Дебаты», педагог-организатор ГБУ </w:t>
      </w:r>
      <w:proofErr w:type="gramStart"/>
      <w:r w:rsidRPr="0088609E">
        <w:rPr>
          <w:rStyle w:val="ac"/>
          <w:rFonts w:ascii="Times New Roman" w:hAnsi="Times New Roman" w:cs="Times New Roman"/>
          <w:sz w:val="28"/>
          <w:szCs w:val="28"/>
        </w:rPr>
        <w:t>ДО</w:t>
      </w:r>
      <w:proofErr w:type="gramEnd"/>
      <w:r w:rsidRPr="0088609E">
        <w:rPr>
          <w:rStyle w:val="ac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8609E">
        <w:rPr>
          <w:rStyle w:val="ac"/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88609E">
        <w:rPr>
          <w:rStyle w:val="ac"/>
          <w:rFonts w:ascii="Times New Roman" w:hAnsi="Times New Roman" w:cs="Times New Roman"/>
          <w:sz w:val="28"/>
          <w:szCs w:val="28"/>
        </w:rPr>
        <w:t xml:space="preserve"> «Ладога», региональный координатор РДШ в Ленинградской области </w:t>
      </w:r>
    </w:p>
    <w:p w:rsidR="00207928" w:rsidRPr="0088609E" w:rsidRDefault="00207928" w:rsidP="00207928">
      <w:pPr>
        <w:pStyle w:val="ab"/>
        <w:tabs>
          <w:tab w:val="left" w:pos="153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  <w:lang w:val="en-US"/>
        </w:rPr>
      </w:pPr>
      <w:r w:rsidRPr="0088609E">
        <w:rPr>
          <w:rStyle w:val="ac"/>
          <w:rFonts w:ascii="Times New Roman" w:hAnsi="Times New Roman" w:cs="Times New Roman"/>
          <w:sz w:val="28"/>
          <w:szCs w:val="28"/>
        </w:rPr>
        <w:t>Тел</w:t>
      </w:r>
      <w:r w:rsidRPr="0088609E">
        <w:rPr>
          <w:rStyle w:val="ac"/>
          <w:rFonts w:ascii="Times New Roman" w:hAnsi="Times New Roman" w:cs="Times New Roman"/>
          <w:sz w:val="28"/>
          <w:szCs w:val="28"/>
          <w:lang w:val="en-US"/>
        </w:rPr>
        <w:t xml:space="preserve">.: +79216544943,  E-mail: </w:t>
      </w:r>
      <w:hyperlink r:id="rId9" w:history="1">
        <w:r w:rsidRPr="0088609E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dod_delo@mail.ru</w:t>
        </w:r>
      </w:hyperlink>
    </w:p>
    <w:p w:rsidR="00207928" w:rsidRPr="0088609E" w:rsidRDefault="00207928" w:rsidP="00207928">
      <w:pPr>
        <w:pStyle w:val="ab"/>
        <w:tabs>
          <w:tab w:val="left" w:pos="153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8609E">
        <w:rPr>
          <w:rStyle w:val="ac"/>
          <w:rFonts w:ascii="Times New Roman" w:hAnsi="Times New Roman" w:cs="Times New Roman"/>
          <w:b/>
          <w:sz w:val="28"/>
          <w:szCs w:val="28"/>
        </w:rPr>
        <w:t>Анна Дмитриевна Румянцева</w:t>
      </w:r>
      <w:r w:rsidRPr="0088609E">
        <w:rPr>
          <w:rStyle w:val="ac"/>
          <w:rFonts w:ascii="Times New Roman" w:hAnsi="Times New Roman" w:cs="Times New Roman"/>
          <w:sz w:val="28"/>
          <w:szCs w:val="28"/>
        </w:rPr>
        <w:t xml:space="preserve"> – начальник социально-педагогического отдела ГБУ </w:t>
      </w:r>
      <w:proofErr w:type="gramStart"/>
      <w:r w:rsidRPr="0088609E">
        <w:rPr>
          <w:rStyle w:val="ac"/>
          <w:rFonts w:ascii="Times New Roman" w:hAnsi="Times New Roman" w:cs="Times New Roman"/>
          <w:sz w:val="28"/>
          <w:szCs w:val="28"/>
        </w:rPr>
        <w:t>ДО</w:t>
      </w:r>
      <w:proofErr w:type="gramEnd"/>
      <w:r w:rsidRPr="0088609E">
        <w:rPr>
          <w:rStyle w:val="ac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8609E">
        <w:rPr>
          <w:rStyle w:val="ac"/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88609E">
        <w:rPr>
          <w:rStyle w:val="ac"/>
          <w:rFonts w:ascii="Times New Roman" w:hAnsi="Times New Roman" w:cs="Times New Roman"/>
          <w:sz w:val="28"/>
          <w:szCs w:val="28"/>
        </w:rPr>
        <w:t xml:space="preserve"> «Ладога»</w:t>
      </w:r>
    </w:p>
    <w:p w:rsidR="00207928" w:rsidRPr="0088609E" w:rsidRDefault="00207928" w:rsidP="00207928">
      <w:pPr>
        <w:pStyle w:val="ab"/>
        <w:tabs>
          <w:tab w:val="left" w:pos="153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  <w:lang w:val="en-US"/>
        </w:rPr>
      </w:pPr>
      <w:r w:rsidRPr="0088609E">
        <w:rPr>
          <w:rStyle w:val="ac"/>
          <w:rFonts w:ascii="Times New Roman" w:hAnsi="Times New Roman" w:cs="Times New Roman"/>
          <w:sz w:val="28"/>
          <w:szCs w:val="28"/>
        </w:rPr>
        <w:t>Тел</w:t>
      </w:r>
      <w:r w:rsidRPr="0088609E">
        <w:rPr>
          <w:rStyle w:val="ac"/>
          <w:rFonts w:ascii="Times New Roman" w:hAnsi="Times New Roman" w:cs="Times New Roman"/>
          <w:sz w:val="28"/>
          <w:szCs w:val="28"/>
          <w:lang w:val="en-US"/>
        </w:rPr>
        <w:t xml:space="preserve">.: +79214020176,  E-mail: </w:t>
      </w:r>
      <w:r w:rsidRPr="0088609E">
        <w:rPr>
          <w:rFonts w:ascii="Times New Roman" w:hAnsi="Times New Roman" w:cs="Times New Roman"/>
          <w:sz w:val="28"/>
          <w:szCs w:val="28"/>
          <w:lang w:val="en-US"/>
        </w:rPr>
        <w:t>spo@ladoga-lo.ru</w:t>
      </w:r>
    </w:p>
    <w:p w:rsidR="00FF6173" w:rsidRPr="00695DFF" w:rsidRDefault="00FF6173" w:rsidP="00FF61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609E" w:rsidRDefault="0088609E" w:rsidP="00FF6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09E" w:rsidRDefault="0088609E" w:rsidP="00FF6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173" w:rsidRPr="00FF6173" w:rsidRDefault="00FF6173" w:rsidP="00FF6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173">
        <w:rPr>
          <w:rFonts w:ascii="Times New Roman" w:hAnsi="Times New Roman" w:cs="Times New Roman"/>
          <w:sz w:val="24"/>
          <w:szCs w:val="24"/>
        </w:rPr>
        <w:t>Приложение 1.1.</w:t>
      </w:r>
    </w:p>
    <w:p w:rsidR="00207928" w:rsidRPr="00207928" w:rsidRDefault="00207928" w:rsidP="0020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э</w:t>
      </w:r>
      <w:r w:rsidRPr="00207928">
        <w:rPr>
          <w:rFonts w:ascii="Times New Roman" w:hAnsi="Times New Roman" w:cs="Times New Roman"/>
          <w:b/>
          <w:sz w:val="28"/>
          <w:szCs w:val="28"/>
        </w:rPr>
        <w:t>кспертн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07928">
        <w:rPr>
          <w:rFonts w:ascii="Times New Roman" w:hAnsi="Times New Roman" w:cs="Times New Roman"/>
          <w:b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207928" w:rsidRPr="00207928" w:rsidRDefault="00207928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39"/>
        <w:gridCol w:w="5858"/>
      </w:tblGrid>
      <w:tr w:rsidR="00207928" w:rsidRPr="00207928" w:rsidTr="00207928">
        <w:tc>
          <w:tcPr>
            <w:tcW w:w="617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079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0792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39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b/>
                <w:sz w:val="28"/>
                <w:szCs w:val="28"/>
              </w:rPr>
              <w:t>Ф.И.О. эксперта</w:t>
            </w:r>
          </w:p>
        </w:tc>
        <w:tc>
          <w:tcPr>
            <w:tcW w:w="5858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207928" w:rsidRPr="00207928" w:rsidTr="00207928">
        <w:tc>
          <w:tcPr>
            <w:tcW w:w="617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9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Румянцев Сергей Александрович</w:t>
            </w:r>
          </w:p>
        </w:tc>
        <w:tc>
          <w:tcPr>
            <w:tcW w:w="5858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ООГДЮО «Российское движение школьников» в Ленинградской области –  региональный координатор</w:t>
            </w:r>
          </w:p>
          <w:p w:rsidR="00207928" w:rsidRPr="00207928" w:rsidRDefault="00207928" w:rsidP="002079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 «Ладога» – педагог-организатор </w:t>
            </w:r>
          </w:p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Эксперт по дебатам всероссийского уровня</w:t>
            </w:r>
          </w:p>
        </w:tc>
      </w:tr>
      <w:tr w:rsidR="00207928" w:rsidRPr="00207928" w:rsidTr="00207928">
        <w:tc>
          <w:tcPr>
            <w:tcW w:w="617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9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Румянцева Анна Дмитриевна</w:t>
            </w:r>
          </w:p>
        </w:tc>
        <w:tc>
          <w:tcPr>
            <w:tcW w:w="5858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 «Ладога» – начальник социально-педагогического отдела</w:t>
            </w:r>
          </w:p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по дебатам Ленинградской области  </w:t>
            </w:r>
          </w:p>
        </w:tc>
      </w:tr>
      <w:tr w:rsidR="00207928" w:rsidRPr="00207928" w:rsidTr="00207928">
        <w:tc>
          <w:tcPr>
            <w:tcW w:w="617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9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Чибинев</w:t>
            </w:r>
            <w:proofErr w:type="spellEnd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Вячеславович </w:t>
            </w:r>
          </w:p>
        </w:tc>
        <w:tc>
          <w:tcPr>
            <w:tcW w:w="5858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Журнал «Мир юридической науки» – исполнительный директор;</w:t>
            </w:r>
            <w:r w:rsidRPr="002079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Лига дебатов Ленинградской области – </w:t>
            </w:r>
          </w:p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со-руководитель;</w:t>
            </w:r>
            <w:r w:rsidRPr="00207928">
              <w:rPr>
                <w:rFonts w:ascii="Times New Roman" w:hAnsi="Times New Roman" w:cs="Times New Roman"/>
                <w:sz w:val="28"/>
                <w:szCs w:val="28"/>
              </w:rPr>
              <w:br/>
              <w:t>Международный образовательный Форум «Комарово», Академия дебатов и учебных судов «</w:t>
            </w:r>
            <w:proofErr w:type="spellStart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 рубеж» – Директор;</w:t>
            </w:r>
          </w:p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по дебатам всероссийского уровня  </w:t>
            </w:r>
          </w:p>
        </w:tc>
      </w:tr>
      <w:tr w:rsidR="00207928" w:rsidRPr="00207928" w:rsidTr="00207928">
        <w:tc>
          <w:tcPr>
            <w:tcW w:w="617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9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Бельский Игорь Юрьевич</w:t>
            </w:r>
          </w:p>
        </w:tc>
        <w:tc>
          <w:tcPr>
            <w:tcW w:w="5858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НОУ ДО «НДЛ» – руководитель учебного отдела, инструктор;</w:t>
            </w:r>
            <w:r w:rsidRPr="002079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Международный образовательный Форум «Комарово» – зам. директора Форума;</w:t>
            </w:r>
          </w:p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Эксперт по дебатам всероссийского уровня</w:t>
            </w:r>
          </w:p>
        </w:tc>
      </w:tr>
      <w:tr w:rsidR="00207928" w:rsidRPr="00207928" w:rsidTr="00207928">
        <w:tc>
          <w:tcPr>
            <w:tcW w:w="617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9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Яковлев Глеб Олегович</w:t>
            </w:r>
          </w:p>
        </w:tc>
        <w:tc>
          <w:tcPr>
            <w:tcW w:w="5858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Филиал Московского кадетского корпуса «Пансион воспитанниц Министерства обороны Российской Федерации» г. Санкт-Петербург – преподаватель истории и обществознания;</w:t>
            </w:r>
            <w:r w:rsidRPr="002079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Международный образовательный Форум «Комарово» – Директор по развитию;</w:t>
            </w:r>
          </w:p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Эксперт по дебатам всероссийского уровня</w:t>
            </w:r>
          </w:p>
        </w:tc>
      </w:tr>
      <w:tr w:rsidR="00207928" w:rsidRPr="00207928" w:rsidTr="00207928">
        <w:tc>
          <w:tcPr>
            <w:tcW w:w="617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9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Николаев Даниил Игоревич</w:t>
            </w:r>
          </w:p>
        </w:tc>
        <w:tc>
          <w:tcPr>
            <w:tcW w:w="5858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Турнир по дебатам «Московская лига чемпионов» – главный судья;</w:t>
            </w:r>
            <w:r w:rsidRPr="00207928">
              <w:rPr>
                <w:rFonts w:ascii="Times New Roman" w:hAnsi="Times New Roman" w:cs="Times New Roman"/>
                <w:sz w:val="28"/>
                <w:szCs w:val="28"/>
              </w:rPr>
              <w:br/>
              <w:t>Академия дебатов школьных дебатов в Московской области – ведущий эксперт;</w:t>
            </w:r>
            <w:r w:rsidRPr="00207928">
              <w:rPr>
                <w:rFonts w:ascii="Times New Roman" w:hAnsi="Times New Roman" w:cs="Times New Roman"/>
                <w:sz w:val="28"/>
                <w:szCs w:val="28"/>
              </w:rPr>
              <w:br/>
              <w:t>Эксперт по дебатам всероссийского уровня</w:t>
            </w:r>
          </w:p>
        </w:tc>
      </w:tr>
      <w:tr w:rsidR="00207928" w:rsidRPr="00207928" w:rsidTr="00207928">
        <w:tc>
          <w:tcPr>
            <w:tcW w:w="617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9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Шилина Мария Сергеевна</w:t>
            </w:r>
          </w:p>
        </w:tc>
        <w:tc>
          <w:tcPr>
            <w:tcW w:w="5858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Академия дебатов и учебных судов «</w:t>
            </w:r>
            <w:proofErr w:type="spellStart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 рубеж» – зам. директора;</w:t>
            </w:r>
          </w:p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Лидер волонтёрского актива; </w:t>
            </w:r>
          </w:p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 по дебатам Санкт-Петербурга и Ленинградской области  </w:t>
            </w:r>
          </w:p>
        </w:tc>
      </w:tr>
      <w:tr w:rsidR="00207928" w:rsidRPr="00207928" w:rsidTr="00207928">
        <w:tc>
          <w:tcPr>
            <w:tcW w:w="617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39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Коновальчук</w:t>
            </w:r>
            <w:proofErr w:type="spellEnd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5858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Лига дебатов Ленинградской области – программный директор;</w:t>
            </w:r>
            <w:r w:rsidRPr="002079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Эксперт по дебатам Санкт-Петербурга и Ленинградской области  </w:t>
            </w:r>
          </w:p>
        </w:tc>
      </w:tr>
      <w:tr w:rsidR="00207928" w:rsidRPr="00207928" w:rsidTr="00207928">
        <w:tc>
          <w:tcPr>
            <w:tcW w:w="617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39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Уласовец</w:t>
            </w:r>
            <w:proofErr w:type="spellEnd"/>
            <w:r w:rsidRPr="00207928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5858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Лига дебатов Ленинградской области – эксперт;</w:t>
            </w:r>
            <w:r w:rsidRPr="00207928">
              <w:rPr>
                <w:rFonts w:ascii="Times New Roman" w:hAnsi="Times New Roman" w:cs="Times New Roman"/>
                <w:sz w:val="28"/>
                <w:szCs w:val="28"/>
              </w:rPr>
              <w:br/>
              <w:t>Эксперт по дебатам Ленинградской области</w:t>
            </w:r>
          </w:p>
        </w:tc>
      </w:tr>
      <w:tr w:rsidR="00207928" w:rsidRPr="00207928" w:rsidTr="00207928">
        <w:tc>
          <w:tcPr>
            <w:tcW w:w="617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39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Савченко Алевтина Денисовна</w:t>
            </w:r>
          </w:p>
        </w:tc>
        <w:tc>
          <w:tcPr>
            <w:tcW w:w="5858" w:type="dxa"/>
            <w:shd w:val="clear" w:color="auto" w:fill="auto"/>
          </w:tcPr>
          <w:p w:rsidR="00207928" w:rsidRPr="00207928" w:rsidRDefault="00207928" w:rsidP="0020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8">
              <w:rPr>
                <w:rFonts w:ascii="Times New Roman" w:hAnsi="Times New Roman" w:cs="Times New Roman"/>
                <w:sz w:val="28"/>
                <w:szCs w:val="28"/>
              </w:rPr>
              <w:t>Лига дебатов Ленинградской области – эксперт;</w:t>
            </w:r>
            <w:r w:rsidRPr="00207928">
              <w:rPr>
                <w:rFonts w:ascii="Times New Roman" w:hAnsi="Times New Roman" w:cs="Times New Roman"/>
                <w:sz w:val="28"/>
                <w:szCs w:val="28"/>
              </w:rPr>
              <w:br/>
              <w:t>Эксперт по дебатам Ленинградской области</w:t>
            </w:r>
          </w:p>
        </w:tc>
      </w:tr>
    </w:tbl>
    <w:p w:rsidR="00207928" w:rsidRPr="00207928" w:rsidRDefault="00207928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FF6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FF6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DFF" w:rsidRDefault="00695DFF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DFF" w:rsidRDefault="00695DFF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DFF" w:rsidRDefault="00695DFF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DFF" w:rsidRDefault="00695DFF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DFF" w:rsidRDefault="00695DFF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DFF" w:rsidRDefault="00695DFF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DFF" w:rsidRDefault="00695DFF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DFF" w:rsidRDefault="00695DFF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DFF" w:rsidRDefault="00695DFF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DFF" w:rsidRDefault="00695DFF" w:rsidP="00207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6173" w:rsidRDefault="00FF6173" w:rsidP="00FF6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9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F6173" w:rsidRDefault="00FF6173" w:rsidP="00FF6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комитета общего и </w:t>
      </w:r>
    </w:p>
    <w:p w:rsidR="00FF6173" w:rsidRDefault="00FF6173" w:rsidP="00FF6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FF6173" w:rsidRDefault="00FF6173" w:rsidP="00FF6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FF6173" w:rsidRPr="00207928" w:rsidRDefault="00FF6173" w:rsidP="00FF6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 2020 № 2006</w:t>
      </w:r>
    </w:p>
    <w:p w:rsidR="00207928" w:rsidRPr="00207928" w:rsidRDefault="00207928" w:rsidP="00207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928">
        <w:rPr>
          <w:rFonts w:ascii="Times New Roman" w:hAnsi="Times New Roman" w:cs="Times New Roman"/>
          <w:b/>
          <w:bCs/>
          <w:sz w:val="28"/>
          <w:szCs w:val="28"/>
        </w:rPr>
        <w:t>Правила дебатов во всемирном школьном формате</w:t>
      </w:r>
    </w:p>
    <w:p w:rsidR="00207928" w:rsidRPr="00207928" w:rsidRDefault="00207928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Во всемирном формате школьных дебатов (</w:t>
      </w:r>
      <w:r w:rsidRPr="00207928">
        <w:rPr>
          <w:rFonts w:ascii="Times New Roman" w:hAnsi="Times New Roman" w:cs="Times New Roman"/>
          <w:sz w:val="28"/>
          <w:szCs w:val="28"/>
          <w:lang w:val="en-US"/>
        </w:rPr>
        <w:t>WorldSchoolsDebateFormat</w:t>
      </w:r>
      <w:r w:rsidRPr="00207928">
        <w:rPr>
          <w:rFonts w:ascii="Times New Roman" w:hAnsi="Times New Roman" w:cs="Times New Roman"/>
          <w:sz w:val="28"/>
          <w:szCs w:val="28"/>
        </w:rPr>
        <w:t xml:space="preserve">) участвуют две команды. Одна команда обязана утверждать, что резолюция </w:t>
      </w:r>
      <w:r w:rsidRPr="00207928">
        <w:rPr>
          <w:rFonts w:ascii="Times New Roman" w:hAnsi="Times New Roman" w:cs="Times New Roman"/>
          <w:i/>
          <w:sz w:val="28"/>
          <w:szCs w:val="28"/>
        </w:rPr>
        <w:t>истинна</w:t>
      </w:r>
      <w:r w:rsidRPr="00207928">
        <w:rPr>
          <w:rFonts w:ascii="Times New Roman" w:hAnsi="Times New Roman" w:cs="Times New Roman"/>
          <w:sz w:val="28"/>
          <w:szCs w:val="28"/>
        </w:rPr>
        <w:t>. Эта команда называется «утверждением» (</w:t>
      </w:r>
      <w:r w:rsidRPr="00207928">
        <w:rPr>
          <w:rFonts w:ascii="Times New Roman" w:hAnsi="Times New Roman" w:cs="Times New Roman"/>
          <w:sz w:val="28"/>
          <w:szCs w:val="28"/>
          <w:lang w:val="en-US"/>
        </w:rPr>
        <w:t>affirmative</w:t>
      </w:r>
      <w:r w:rsidRPr="00207928">
        <w:rPr>
          <w:rFonts w:ascii="Times New Roman" w:hAnsi="Times New Roman" w:cs="Times New Roman"/>
          <w:sz w:val="28"/>
          <w:szCs w:val="28"/>
        </w:rPr>
        <w:t>) или иногда «правительством» (</w:t>
      </w:r>
      <w:r w:rsidRPr="00207928">
        <w:rPr>
          <w:rFonts w:ascii="Times New Roman" w:hAnsi="Times New Roman" w:cs="Times New Roman"/>
          <w:sz w:val="28"/>
          <w:szCs w:val="28"/>
          <w:lang w:val="en-US"/>
        </w:rPr>
        <w:t>proposition</w:t>
      </w:r>
      <w:r w:rsidRPr="00207928">
        <w:rPr>
          <w:rFonts w:ascii="Times New Roman" w:hAnsi="Times New Roman" w:cs="Times New Roman"/>
          <w:sz w:val="28"/>
          <w:szCs w:val="28"/>
        </w:rPr>
        <w:t xml:space="preserve">). Другая команда обязана утверждать, что тема </w:t>
      </w:r>
      <w:r w:rsidRPr="00207928">
        <w:rPr>
          <w:rFonts w:ascii="Times New Roman" w:hAnsi="Times New Roman" w:cs="Times New Roman"/>
          <w:i/>
          <w:sz w:val="28"/>
          <w:szCs w:val="28"/>
        </w:rPr>
        <w:t>не истинна или ложна</w:t>
      </w:r>
      <w:r w:rsidRPr="00207928">
        <w:rPr>
          <w:rFonts w:ascii="Times New Roman" w:hAnsi="Times New Roman" w:cs="Times New Roman"/>
          <w:sz w:val="28"/>
          <w:szCs w:val="28"/>
        </w:rPr>
        <w:t>. Эта команда называется «отрицанием» (</w:t>
      </w:r>
      <w:r w:rsidRPr="00207928">
        <w:rPr>
          <w:rFonts w:ascii="Times New Roman" w:hAnsi="Times New Roman" w:cs="Times New Roman"/>
          <w:sz w:val="28"/>
          <w:szCs w:val="28"/>
          <w:lang w:val="en-US"/>
        </w:rPr>
        <w:t>negative</w:t>
      </w:r>
      <w:r w:rsidRPr="00207928">
        <w:rPr>
          <w:rFonts w:ascii="Times New Roman" w:hAnsi="Times New Roman" w:cs="Times New Roman"/>
          <w:sz w:val="28"/>
          <w:szCs w:val="28"/>
        </w:rPr>
        <w:t>) или иногда «оппозицией» (</w:t>
      </w:r>
      <w:r w:rsidRPr="00207928">
        <w:rPr>
          <w:rFonts w:ascii="Times New Roman" w:hAnsi="Times New Roman" w:cs="Times New Roman"/>
          <w:sz w:val="28"/>
          <w:szCs w:val="28"/>
          <w:lang w:val="en-US"/>
        </w:rPr>
        <w:t>opposition</w:t>
      </w:r>
      <w:r w:rsidRPr="002079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 xml:space="preserve">Каждая команда использует два основных типа аргументов в поддержку собственной позиции. </w:t>
      </w:r>
      <w:r w:rsidRPr="00207928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207928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207928">
        <w:rPr>
          <w:rFonts w:ascii="Times New Roman" w:hAnsi="Times New Roman" w:cs="Times New Roman"/>
          <w:i/>
          <w:sz w:val="28"/>
          <w:szCs w:val="28"/>
        </w:rPr>
        <w:t>конструктивные аргументы(</w:t>
      </w:r>
      <w:r w:rsidRPr="00207928">
        <w:rPr>
          <w:rFonts w:ascii="Times New Roman" w:hAnsi="Times New Roman" w:cs="Times New Roman"/>
          <w:i/>
          <w:sz w:val="28"/>
          <w:szCs w:val="28"/>
          <w:lang w:val="en-US"/>
        </w:rPr>
        <w:t>substantivearguments</w:t>
      </w:r>
      <w:r w:rsidRPr="00207928">
        <w:rPr>
          <w:rFonts w:ascii="Times New Roman" w:hAnsi="Times New Roman" w:cs="Times New Roman"/>
          <w:i/>
          <w:sz w:val="28"/>
          <w:szCs w:val="28"/>
        </w:rPr>
        <w:t>).</w:t>
      </w:r>
      <w:r w:rsidRPr="00207928">
        <w:rPr>
          <w:rFonts w:ascii="Times New Roman" w:hAnsi="Times New Roman" w:cs="Times New Roman"/>
          <w:sz w:val="28"/>
          <w:szCs w:val="28"/>
        </w:rPr>
        <w:t xml:space="preserve"> Это подготовленные аргументы в защиту позиции вашей команды. </w:t>
      </w:r>
      <w:r w:rsidRPr="00207928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207928">
        <w:rPr>
          <w:rFonts w:ascii="Times New Roman" w:hAnsi="Times New Roman" w:cs="Times New Roman"/>
          <w:sz w:val="28"/>
          <w:szCs w:val="28"/>
        </w:rPr>
        <w:t xml:space="preserve">, есть </w:t>
      </w:r>
      <w:r w:rsidRPr="00207928">
        <w:rPr>
          <w:rFonts w:ascii="Times New Roman" w:hAnsi="Times New Roman" w:cs="Times New Roman"/>
          <w:i/>
          <w:sz w:val="28"/>
          <w:szCs w:val="28"/>
        </w:rPr>
        <w:t>опровержение(</w:t>
      </w:r>
      <w:proofErr w:type="spellStart"/>
      <w:r w:rsidRPr="00207928">
        <w:rPr>
          <w:rFonts w:ascii="Times New Roman" w:hAnsi="Times New Roman" w:cs="Times New Roman"/>
          <w:i/>
          <w:sz w:val="28"/>
          <w:szCs w:val="28"/>
        </w:rPr>
        <w:t>rebuttal</w:t>
      </w:r>
      <w:proofErr w:type="spellEnd"/>
      <w:r w:rsidRPr="00207928">
        <w:rPr>
          <w:rFonts w:ascii="Times New Roman" w:hAnsi="Times New Roman" w:cs="Times New Roman"/>
          <w:i/>
          <w:sz w:val="28"/>
          <w:szCs w:val="28"/>
        </w:rPr>
        <w:t>).</w:t>
      </w:r>
      <w:r w:rsidRPr="00207928">
        <w:rPr>
          <w:rFonts w:ascii="Times New Roman" w:hAnsi="Times New Roman" w:cs="Times New Roman"/>
          <w:sz w:val="28"/>
          <w:szCs w:val="28"/>
        </w:rPr>
        <w:t xml:space="preserve"> Опровержение – это ваша атака на аргументы оппонентов. 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 xml:space="preserve">Разница между конструктивными аргументами и опровержением – это различие между тем, почему ваша команда </w:t>
      </w:r>
      <w:r w:rsidRPr="00207928">
        <w:rPr>
          <w:rFonts w:ascii="Times New Roman" w:hAnsi="Times New Roman" w:cs="Times New Roman"/>
          <w:i/>
          <w:sz w:val="28"/>
          <w:szCs w:val="28"/>
        </w:rPr>
        <w:t>права</w:t>
      </w:r>
      <w:r w:rsidRPr="00207928">
        <w:rPr>
          <w:rFonts w:ascii="Times New Roman" w:hAnsi="Times New Roman" w:cs="Times New Roman"/>
          <w:sz w:val="28"/>
          <w:szCs w:val="28"/>
        </w:rPr>
        <w:t xml:space="preserve"> и тем, почему ваши оппоненты </w:t>
      </w:r>
      <w:r w:rsidRPr="00207928">
        <w:rPr>
          <w:rFonts w:ascii="Times New Roman" w:hAnsi="Times New Roman" w:cs="Times New Roman"/>
          <w:i/>
          <w:sz w:val="28"/>
          <w:szCs w:val="28"/>
        </w:rPr>
        <w:t>неправы.</w:t>
      </w:r>
      <w:r w:rsidRPr="00207928">
        <w:rPr>
          <w:rFonts w:ascii="Times New Roman" w:hAnsi="Times New Roman" w:cs="Times New Roman"/>
          <w:sz w:val="28"/>
          <w:szCs w:val="28"/>
        </w:rPr>
        <w:t xml:space="preserve"> Нельзя сказать, что важнее: конструктивные аргументы или опровержение. Каждый столь же важен, как и другой, и каждый очень необходим для успешных дебатов.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В каждой команде есть три спикера (</w:t>
      </w:r>
      <w:r w:rsidRPr="00207928">
        <w:rPr>
          <w:rFonts w:ascii="Times New Roman" w:hAnsi="Times New Roman" w:cs="Times New Roman"/>
          <w:sz w:val="28"/>
          <w:szCs w:val="28"/>
          <w:lang w:val="en-US"/>
        </w:rPr>
        <w:t>speakers</w:t>
      </w:r>
      <w:r w:rsidRPr="00207928">
        <w:rPr>
          <w:rFonts w:ascii="Times New Roman" w:hAnsi="Times New Roman" w:cs="Times New Roman"/>
          <w:sz w:val="28"/>
          <w:szCs w:val="28"/>
        </w:rPr>
        <w:t>). Спикеров обычно называют по их порядковому номеру выступления и стороне, на которой выступает команда. Например, участники дебатов могут называться У</w:t>
      </w:r>
      <w:proofErr w:type="gramStart"/>
      <w:r w:rsidRPr="002079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07928">
        <w:rPr>
          <w:rFonts w:ascii="Times New Roman" w:hAnsi="Times New Roman" w:cs="Times New Roman"/>
          <w:sz w:val="28"/>
          <w:szCs w:val="28"/>
        </w:rPr>
        <w:t xml:space="preserve"> – «Первый спикер утверждения» (первый спикер команды утверждения) или О3 – «Третий спикер отрицания» (третий спикер команды отрицания). Все спикеры, кроме У</w:t>
      </w:r>
      <w:proofErr w:type="gramStart"/>
      <w:r w:rsidRPr="002079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07928">
        <w:rPr>
          <w:rFonts w:ascii="Times New Roman" w:hAnsi="Times New Roman" w:cs="Times New Roman"/>
          <w:sz w:val="28"/>
          <w:szCs w:val="28"/>
        </w:rPr>
        <w:t xml:space="preserve"> – первого утверждения (первого спикера во всем раунде), должны опровергать аргументы оппонентов. Первые и вторые спикеры в обеих командах также могут вводить конструктивные аргументы. Третьи речи используются для опровержения и подведения итогов.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 xml:space="preserve">Каждые дебаты заканчиваются результатом - победой одной команды и поражением другой. Ничьей быть не может. Результат/решение принимается и объявляется судьей. Это тот, кто внимательно смотрит и следит за дебатами с тем, чтобы принять итоговое решение. Судьи не должны принимать случайные или произвольные решения - они должны руководствоваться ясными представлениями о том, что является хорошим и плохим </w:t>
      </w:r>
      <w:proofErr w:type="spellStart"/>
      <w:r w:rsidRPr="00207928">
        <w:rPr>
          <w:rFonts w:ascii="Times New Roman" w:hAnsi="Times New Roman" w:cs="Times New Roman"/>
          <w:sz w:val="28"/>
          <w:szCs w:val="28"/>
        </w:rPr>
        <w:t>дебатированием</w:t>
      </w:r>
      <w:proofErr w:type="spellEnd"/>
      <w:r w:rsidRPr="00207928">
        <w:rPr>
          <w:rFonts w:ascii="Times New Roman" w:hAnsi="Times New Roman" w:cs="Times New Roman"/>
          <w:sz w:val="28"/>
          <w:szCs w:val="28"/>
        </w:rPr>
        <w:t xml:space="preserve">. Конечно, участники дебатов </w:t>
      </w:r>
      <w:r w:rsidRPr="00207928">
        <w:rPr>
          <w:rFonts w:ascii="Times New Roman" w:hAnsi="Times New Roman" w:cs="Times New Roman"/>
          <w:sz w:val="28"/>
          <w:szCs w:val="28"/>
        </w:rPr>
        <w:lastRenderedPageBreak/>
        <w:t>и зрители будут часто не соглашаться с решением судьи, и иногда судьи не соглашаются друг с другом. Однако, это один из вызовов искусства ведения дебатов: дебатировать достаточно хорошо для того, чтобы Вы смогли убедить любого судью в том, что Вы заслужили победу.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Регламент выступлений: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Участники дебатов выступают по очереди. Следующая схема показывает порядок и последовательность речей.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20792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07928">
        <w:rPr>
          <w:rFonts w:ascii="Times New Roman" w:hAnsi="Times New Roman" w:cs="Times New Roman"/>
          <w:b/>
          <w:sz w:val="28"/>
          <w:szCs w:val="28"/>
        </w:rPr>
        <w:t xml:space="preserve"> - Первый спикер стороны Утверждения</w:t>
      </w:r>
      <w:r w:rsidRPr="00207928">
        <w:rPr>
          <w:rFonts w:ascii="Times New Roman" w:hAnsi="Times New Roman" w:cs="Times New Roman"/>
          <w:sz w:val="28"/>
          <w:szCs w:val="28"/>
        </w:rPr>
        <w:t xml:space="preserve"> = 5 минут - определение основных понятий в теме и выдвижение большинства (обычно две трети) аргументов в поддержку темы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20792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07928">
        <w:rPr>
          <w:rFonts w:ascii="Times New Roman" w:hAnsi="Times New Roman" w:cs="Times New Roman"/>
          <w:b/>
          <w:sz w:val="28"/>
          <w:szCs w:val="28"/>
        </w:rPr>
        <w:t xml:space="preserve"> - Первый спикер стороны Отрицания</w:t>
      </w:r>
      <w:r w:rsidRPr="00207928">
        <w:rPr>
          <w:rFonts w:ascii="Times New Roman" w:hAnsi="Times New Roman" w:cs="Times New Roman"/>
          <w:sz w:val="28"/>
          <w:szCs w:val="28"/>
        </w:rPr>
        <w:t xml:space="preserve"> = 5 минут - опровержение аргументов У1 (возможно атака определений) и выдвижение большинства (обычно 2/3) своих аргументов против темы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20792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07928">
        <w:rPr>
          <w:rFonts w:ascii="Times New Roman" w:hAnsi="Times New Roman" w:cs="Times New Roman"/>
          <w:b/>
          <w:sz w:val="28"/>
          <w:szCs w:val="28"/>
        </w:rPr>
        <w:t xml:space="preserve"> - Второй спикер стороны Утверждения</w:t>
      </w:r>
      <w:r w:rsidRPr="00207928">
        <w:rPr>
          <w:rFonts w:ascii="Times New Roman" w:hAnsi="Times New Roman" w:cs="Times New Roman"/>
          <w:sz w:val="28"/>
          <w:szCs w:val="28"/>
        </w:rPr>
        <w:t xml:space="preserve"> = 5 минут - атака конструктивных аргументов О1 + защита атакованных аргументов О1 + выдвижение 1/3 от своих новых аргументов в поддержку темы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20792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07928">
        <w:rPr>
          <w:rFonts w:ascii="Times New Roman" w:hAnsi="Times New Roman" w:cs="Times New Roman"/>
          <w:b/>
          <w:sz w:val="28"/>
          <w:szCs w:val="28"/>
        </w:rPr>
        <w:t xml:space="preserve"> - Второй спикер стороны Отрицания</w:t>
      </w:r>
      <w:r w:rsidRPr="00207928">
        <w:rPr>
          <w:rFonts w:ascii="Times New Roman" w:hAnsi="Times New Roman" w:cs="Times New Roman"/>
          <w:sz w:val="28"/>
          <w:szCs w:val="28"/>
        </w:rPr>
        <w:t xml:space="preserve"> = 5 минут - атака новых аргументов У2 и частично У1, + защита атакованных аргументов О1 + выдвижение 1/3 от своих новых аргументов против темы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У3 - Третий спикер стороны Утверждения</w:t>
      </w:r>
      <w:r w:rsidRPr="00207928">
        <w:rPr>
          <w:rFonts w:ascii="Times New Roman" w:hAnsi="Times New Roman" w:cs="Times New Roman"/>
          <w:sz w:val="28"/>
          <w:szCs w:val="28"/>
        </w:rPr>
        <w:t xml:space="preserve"> = 5 минут - АТАКА АРГУМЕНТОВ О</w:t>
      </w:r>
      <w:proofErr w:type="gramStart"/>
      <w:r w:rsidRPr="0020792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7928">
        <w:rPr>
          <w:rFonts w:ascii="Times New Roman" w:hAnsi="Times New Roman" w:cs="Times New Roman"/>
          <w:sz w:val="28"/>
          <w:szCs w:val="28"/>
        </w:rPr>
        <w:t xml:space="preserve"> и частично О1, ЗАЩИТА атакованных АРГУМЕНТОВ У2 и частично У1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О3 - Третий спикер стороны Отрицания</w:t>
      </w:r>
      <w:r w:rsidRPr="00207928">
        <w:rPr>
          <w:rFonts w:ascii="Times New Roman" w:hAnsi="Times New Roman" w:cs="Times New Roman"/>
          <w:sz w:val="28"/>
          <w:szCs w:val="28"/>
        </w:rPr>
        <w:t xml:space="preserve"> = 5 минут - АТАКА на возражения У3 по аргументам У</w:t>
      </w:r>
      <w:proofErr w:type="gramStart"/>
      <w:r w:rsidRPr="0020792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7928">
        <w:rPr>
          <w:rFonts w:ascii="Times New Roman" w:hAnsi="Times New Roman" w:cs="Times New Roman"/>
          <w:sz w:val="28"/>
          <w:szCs w:val="28"/>
        </w:rPr>
        <w:t xml:space="preserve"> и У1, ЗАЩИТА АРГУМЕНТОВ О2 и О1 от атак У3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20792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07928">
        <w:rPr>
          <w:rFonts w:ascii="Times New Roman" w:hAnsi="Times New Roman" w:cs="Times New Roman"/>
          <w:b/>
          <w:sz w:val="28"/>
          <w:szCs w:val="28"/>
        </w:rPr>
        <w:t xml:space="preserve"> или О2 - Последнее слово стороны Отрицания =</w:t>
      </w:r>
      <w:r w:rsidRPr="00207928">
        <w:rPr>
          <w:rFonts w:ascii="Times New Roman" w:hAnsi="Times New Roman" w:cs="Times New Roman"/>
          <w:sz w:val="28"/>
          <w:szCs w:val="28"/>
        </w:rPr>
        <w:t xml:space="preserve"> 3 минуты - Подведение итогов дебатов с точки зрения своей команды -- Эффектное заключение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20792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07928">
        <w:rPr>
          <w:rFonts w:ascii="Times New Roman" w:hAnsi="Times New Roman" w:cs="Times New Roman"/>
          <w:b/>
          <w:sz w:val="28"/>
          <w:szCs w:val="28"/>
        </w:rPr>
        <w:t xml:space="preserve"> или У2 - Последнее слово стороны Утверждения</w:t>
      </w:r>
      <w:r w:rsidRPr="00207928">
        <w:rPr>
          <w:rFonts w:ascii="Times New Roman" w:hAnsi="Times New Roman" w:cs="Times New Roman"/>
          <w:sz w:val="28"/>
          <w:szCs w:val="28"/>
        </w:rPr>
        <w:t xml:space="preserve"> = 3 минуты - Подведение итогов дебатов с точки зрения своей команды - Эффектное заключение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Заключительные речи («Последнее слово»)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Всемирный формат школьных дебатов предусматривает дополнительную речь от каждой команды, называемой последним словом (</w:t>
      </w:r>
      <w:proofErr w:type="spellStart"/>
      <w:r w:rsidRPr="00207928">
        <w:rPr>
          <w:rFonts w:ascii="Times New Roman" w:hAnsi="Times New Roman" w:cs="Times New Roman"/>
          <w:sz w:val="28"/>
          <w:szCs w:val="28"/>
        </w:rPr>
        <w:t>replyspeech</w:t>
      </w:r>
      <w:proofErr w:type="spellEnd"/>
      <w:r w:rsidRPr="00207928">
        <w:rPr>
          <w:rFonts w:ascii="Times New Roman" w:hAnsi="Times New Roman" w:cs="Times New Roman"/>
          <w:sz w:val="28"/>
          <w:szCs w:val="28"/>
        </w:rPr>
        <w:t>) (иногда говорят «право на ответное слово ("</w:t>
      </w:r>
      <w:proofErr w:type="spellStart"/>
      <w:r w:rsidRPr="00207928">
        <w:rPr>
          <w:rFonts w:ascii="Times New Roman" w:hAnsi="Times New Roman" w:cs="Times New Roman"/>
          <w:sz w:val="28"/>
          <w:szCs w:val="28"/>
        </w:rPr>
        <w:t>rightofreply</w:t>
      </w:r>
      <w:proofErr w:type="spellEnd"/>
      <w:r w:rsidRPr="00207928">
        <w:rPr>
          <w:rFonts w:ascii="Times New Roman" w:hAnsi="Times New Roman" w:cs="Times New Roman"/>
          <w:sz w:val="28"/>
          <w:szCs w:val="28"/>
        </w:rPr>
        <w:t xml:space="preserve">")). Эту короткую, 3-х минутную речь </w:t>
      </w:r>
      <w:r w:rsidRPr="00207928">
        <w:rPr>
          <w:rFonts w:ascii="Times New Roman" w:hAnsi="Times New Roman" w:cs="Times New Roman"/>
          <w:sz w:val="28"/>
          <w:szCs w:val="28"/>
        </w:rPr>
        <w:lastRenderedPageBreak/>
        <w:t xml:space="preserve">произносит первый или второй спикер каждой из команд (чаще всего первый), причем в обратном порядке по сравнению с остальными речами в дебатах (то есть сторона отрицания первой начинает эту заключительную речь, после чего выступает сторона Утверждения и завершает все дебаты). 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Задача спикеров, произносящих «последнее слово» заключается в том, чтобы:</w:t>
      </w:r>
    </w:p>
    <w:p w:rsidR="00207928" w:rsidRPr="00207928" w:rsidRDefault="00207928" w:rsidP="002079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Обозначить одну или более областей столкновения мнения, вокруг которых проходили дебаты (предмет спора);</w:t>
      </w:r>
    </w:p>
    <w:p w:rsidR="00207928" w:rsidRPr="00207928" w:rsidRDefault="00207928" w:rsidP="002079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Оценить ход проведения дебатов;</w:t>
      </w:r>
    </w:p>
    <w:p w:rsidR="00207928" w:rsidRPr="00207928" w:rsidRDefault="00207928" w:rsidP="002079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Объяснить причины, по которым своя команда выиграла раунд.</w:t>
      </w:r>
    </w:p>
    <w:p w:rsidR="00207928" w:rsidRPr="00207928" w:rsidRDefault="00207928" w:rsidP="002079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Не приводить новые аргументы!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Правила работы с информационными запросами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 xml:space="preserve">Информационные запросы могут быть: </w:t>
      </w:r>
    </w:p>
    <w:p w:rsidR="00207928" w:rsidRPr="00207928" w:rsidRDefault="00207928" w:rsidP="002079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928">
        <w:rPr>
          <w:rFonts w:ascii="Times New Roman" w:hAnsi="Times New Roman" w:cs="Times New Roman"/>
          <w:sz w:val="28"/>
          <w:szCs w:val="28"/>
        </w:rPr>
        <w:t>уточняющими</w:t>
      </w:r>
      <w:proofErr w:type="gramEnd"/>
      <w:r w:rsidRPr="00207928">
        <w:rPr>
          <w:rFonts w:ascii="Times New Roman" w:hAnsi="Times New Roman" w:cs="Times New Roman"/>
          <w:sz w:val="28"/>
          <w:szCs w:val="28"/>
        </w:rPr>
        <w:t xml:space="preserve"> (если что-то непонятно в кейсе оппонентов); </w:t>
      </w:r>
    </w:p>
    <w:p w:rsidR="00207928" w:rsidRPr="00207928" w:rsidRDefault="00207928" w:rsidP="002079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928">
        <w:rPr>
          <w:rFonts w:ascii="Times New Roman" w:hAnsi="Times New Roman" w:cs="Times New Roman"/>
          <w:sz w:val="28"/>
          <w:szCs w:val="28"/>
        </w:rPr>
        <w:t>атакующими</w:t>
      </w:r>
      <w:proofErr w:type="gramEnd"/>
      <w:r w:rsidRPr="00207928">
        <w:rPr>
          <w:rFonts w:ascii="Times New Roman" w:hAnsi="Times New Roman" w:cs="Times New Roman"/>
          <w:sz w:val="28"/>
          <w:szCs w:val="28"/>
        </w:rPr>
        <w:t xml:space="preserve"> (атака на аргументы оппонентов); </w:t>
      </w:r>
    </w:p>
    <w:p w:rsidR="00207928" w:rsidRPr="00207928" w:rsidRDefault="00207928" w:rsidP="002079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928">
        <w:rPr>
          <w:rFonts w:ascii="Times New Roman" w:hAnsi="Times New Roman" w:cs="Times New Roman"/>
          <w:sz w:val="28"/>
          <w:szCs w:val="28"/>
        </w:rPr>
        <w:t>проясняющими</w:t>
      </w:r>
      <w:proofErr w:type="gramEnd"/>
      <w:r w:rsidRPr="00207928">
        <w:rPr>
          <w:rFonts w:ascii="Times New Roman" w:hAnsi="Times New Roman" w:cs="Times New Roman"/>
          <w:sz w:val="28"/>
          <w:szCs w:val="28"/>
        </w:rPr>
        <w:t xml:space="preserve"> (например, прояснение текущей ситуации по обсуждаемому вопросу (</w:t>
      </w:r>
      <w:proofErr w:type="spellStart"/>
      <w:r w:rsidRPr="00207928">
        <w:rPr>
          <w:rFonts w:ascii="Times New Roman" w:hAnsi="Times New Roman" w:cs="Times New Roman"/>
          <w:sz w:val="28"/>
          <w:szCs w:val="28"/>
        </w:rPr>
        <w:t>statusquo</w:t>
      </w:r>
      <w:proofErr w:type="spellEnd"/>
      <w:r w:rsidRPr="0020792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07928" w:rsidRPr="00207928" w:rsidRDefault="00207928" w:rsidP="002079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928">
        <w:rPr>
          <w:rFonts w:ascii="Times New Roman" w:hAnsi="Times New Roman" w:cs="Times New Roman"/>
          <w:sz w:val="28"/>
          <w:szCs w:val="28"/>
        </w:rPr>
        <w:t>логическими (выявляющие связь поддержек (фактов, статистики, иных доказательств) с аргументами</w:t>
      </w:r>
      <w:proofErr w:type="gramEnd"/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 xml:space="preserve">Выступающий спикер не обязан принимать все информационные вопросы, разрешение на которые у него просят, но, если он/она не примет ни одного — это будет негативно оценено судьями. В среднем, спикер должен принять 2-3 </w:t>
      </w:r>
      <w:proofErr w:type="gramStart"/>
      <w:r w:rsidRPr="00207928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207928">
        <w:rPr>
          <w:rFonts w:ascii="Times New Roman" w:hAnsi="Times New Roman" w:cs="Times New Roman"/>
          <w:sz w:val="28"/>
          <w:szCs w:val="28"/>
        </w:rPr>
        <w:t xml:space="preserve"> запроса за речь, не больше и не меньше. Правило каждого спикера: «Два задать, два принять»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Запросы не должны задаваться во время первой и последней «защищённых» минут выступления первых, вторых и третьих спикеров, а также во время обеих четвёртых речей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Недопустима обструкция, то есть частые повторные запросы (с интервалом менее 15-20 секунд), задаваемые явно с целью сбить оппонента с мысли и тем самым прервать ход его выступления.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Выступающий спикер является «хозяином времени»: он может принять, отклонить запрос или заставить задающего подождать несколько секунд.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sz w:val="28"/>
          <w:szCs w:val="28"/>
        </w:rPr>
        <w:t>В ходе дебатов, спикеры команды должны сделать как минимум 9 попыток задавания информационных запросов. В противном случае, это может отразиться на их баллах по критерию «Стратегия».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ТРЕБОВАНИЯ К АРГУМЕНТУ</w:t>
      </w:r>
    </w:p>
    <w:p w:rsidR="00207928" w:rsidRPr="00207928" w:rsidRDefault="00207928" w:rsidP="0020792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lastRenderedPageBreak/>
        <w:t>Значимость</w:t>
      </w:r>
      <w:r w:rsidRPr="00207928">
        <w:rPr>
          <w:rFonts w:ascii="Times New Roman" w:hAnsi="Times New Roman" w:cs="Times New Roman"/>
          <w:sz w:val="28"/>
          <w:szCs w:val="28"/>
        </w:rPr>
        <w:t xml:space="preserve"> – аргумент, являющийся достаточным основанием для того, чтобы принять резолюцию.</w:t>
      </w:r>
    </w:p>
    <w:p w:rsidR="00207928" w:rsidRPr="00207928" w:rsidRDefault="00207928" w:rsidP="0020792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Релевантность</w:t>
      </w:r>
      <w:r w:rsidRPr="00207928">
        <w:rPr>
          <w:rFonts w:ascii="Times New Roman" w:hAnsi="Times New Roman" w:cs="Times New Roman"/>
          <w:sz w:val="28"/>
          <w:szCs w:val="28"/>
        </w:rPr>
        <w:t xml:space="preserve"> – аргумент, доказывающий резолюцию, а не просто относящийся к теме.</w:t>
      </w:r>
    </w:p>
    <w:p w:rsidR="00207928" w:rsidRPr="00207928" w:rsidRDefault="00207928" w:rsidP="0020792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8">
        <w:rPr>
          <w:rFonts w:ascii="Times New Roman" w:hAnsi="Times New Roman" w:cs="Times New Roman"/>
          <w:b/>
          <w:sz w:val="28"/>
          <w:szCs w:val="28"/>
        </w:rPr>
        <w:t>Доказанность</w:t>
      </w:r>
      <w:r w:rsidRPr="00207928">
        <w:rPr>
          <w:rFonts w:ascii="Times New Roman" w:hAnsi="Times New Roman" w:cs="Times New Roman"/>
          <w:sz w:val="28"/>
          <w:szCs w:val="28"/>
        </w:rPr>
        <w:t xml:space="preserve"> – аргумент в достаточной степени обоснованный и доказанный.</w:t>
      </w:r>
    </w:p>
    <w:p w:rsidR="00207928" w:rsidRPr="00207928" w:rsidRDefault="00207928" w:rsidP="0020792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928">
        <w:rPr>
          <w:rFonts w:ascii="Times New Roman" w:hAnsi="Times New Roman" w:cs="Times New Roman"/>
          <w:b/>
          <w:sz w:val="28"/>
          <w:szCs w:val="28"/>
        </w:rPr>
        <w:t>Проверяемость</w:t>
      </w:r>
      <w:proofErr w:type="spellEnd"/>
      <w:r w:rsidRPr="00207928">
        <w:rPr>
          <w:rFonts w:ascii="Times New Roman" w:hAnsi="Times New Roman" w:cs="Times New Roman"/>
          <w:sz w:val="28"/>
          <w:szCs w:val="28"/>
        </w:rPr>
        <w:t>– аргумент, не содержащий неверных фактов и логических ошибок.</w:t>
      </w: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928" w:rsidRPr="00207928" w:rsidRDefault="00207928" w:rsidP="0020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E6D" w:rsidRPr="00207928" w:rsidRDefault="002D5E6D" w:rsidP="00207928">
      <w:pPr>
        <w:spacing w:after="0" w:line="240" w:lineRule="auto"/>
        <w:rPr>
          <w:rFonts w:ascii="Times New Roman" w:hAnsi="Times New Roman" w:cs="Times New Roman"/>
        </w:rPr>
      </w:pPr>
    </w:p>
    <w:sectPr w:rsidR="002D5E6D" w:rsidRPr="00207928" w:rsidSect="00FF61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4EFB"/>
    <w:multiLevelType w:val="hybridMultilevel"/>
    <w:tmpl w:val="8D54780E"/>
    <w:lvl w:ilvl="0" w:tplc="38DCD0F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CAD3FED"/>
    <w:multiLevelType w:val="hybridMultilevel"/>
    <w:tmpl w:val="503ED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F0ED5"/>
    <w:multiLevelType w:val="hybridMultilevel"/>
    <w:tmpl w:val="4A3C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B62B5"/>
    <w:multiLevelType w:val="hybridMultilevel"/>
    <w:tmpl w:val="FE162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71971"/>
    <w:multiLevelType w:val="hybridMultilevel"/>
    <w:tmpl w:val="19A0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E74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93"/>
    <w:rsid w:val="00207928"/>
    <w:rsid w:val="002B1B45"/>
    <w:rsid w:val="002D5E6D"/>
    <w:rsid w:val="0049009A"/>
    <w:rsid w:val="00695DFF"/>
    <w:rsid w:val="0088609E"/>
    <w:rsid w:val="008C18F6"/>
    <w:rsid w:val="00A203B4"/>
    <w:rsid w:val="00AC13FE"/>
    <w:rsid w:val="00BD3F4D"/>
    <w:rsid w:val="00CD6D1A"/>
    <w:rsid w:val="00CE3DFF"/>
    <w:rsid w:val="00D94493"/>
    <w:rsid w:val="00D96F76"/>
    <w:rsid w:val="00E820E9"/>
    <w:rsid w:val="00F51AA3"/>
    <w:rsid w:val="00FA48EC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E"/>
  </w:style>
  <w:style w:type="paragraph" w:styleId="1">
    <w:name w:val="heading 1"/>
    <w:basedOn w:val="a"/>
    <w:next w:val="a"/>
    <w:link w:val="10"/>
    <w:uiPriority w:val="99"/>
    <w:qFormat/>
    <w:rsid w:val="00FF617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8C18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8C1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Абзац списка Знак"/>
    <w:link w:val="a3"/>
    <w:uiPriority w:val="34"/>
    <w:locked/>
    <w:rsid w:val="008C18F6"/>
    <w:rPr>
      <w:rFonts w:ascii="Times New Roman" w:eastAsia="Times New Roman" w:hAnsi="Times New Roman" w:cs="Times New Roman"/>
      <w:sz w:val="24"/>
      <w:szCs w:val="24"/>
      <w:lang/>
    </w:rPr>
  </w:style>
  <w:style w:type="table" w:styleId="a5">
    <w:name w:val="Table Grid"/>
    <w:basedOn w:val="a1"/>
    <w:uiPriority w:val="59"/>
    <w:rsid w:val="00CD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51A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AA3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207928"/>
    <w:rPr>
      <w:color w:val="0000FF"/>
      <w:u w:val="single"/>
    </w:rPr>
  </w:style>
  <w:style w:type="paragraph" w:customStyle="1" w:styleId="Aa">
    <w:name w:val="По умолчанию A"/>
    <w:rsid w:val="002079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b">
    <w:name w:val="По умолчанию"/>
    <w:rsid w:val="002079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c">
    <w:name w:val="Нет"/>
    <w:rsid w:val="00207928"/>
  </w:style>
  <w:style w:type="paragraph" w:customStyle="1" w:styleId="11">
    <w:name w:val="Заголовок 11"/>
    <w:basedOn w:val="a"/>
    <w:uiPriority w:val="1"/>
    <w:qFormat/>
    <w:rsid w:val="00207928"/>
    <w:pPr>
      <w:widowControl w:val="0"/>
      <w:autoSpaceDE w:val="0"/>
      <w:autoSpaceDN w:val="0"/>
      <w:spacing w:after="0" w:line="240" w:lineRule="auto"/>
      <w:ind w:left="9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FF61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617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8C18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8C1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C18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CD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51A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AA3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207928"/>
    <w:rPr>
      <w:color w:val="0000FF"/>
      <w:u w:val="single"/>
    </w:rPr>
  </w:style>
  <w:style w:type="paragraph" w:customStyle="1" w:styleId="Aa">
    <w:name w:val="По умолчанию A"/>
    <w:rsid w:val="002079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b">
    <w:name w:val="По умолчанию"/>
    <w:rsid w:val="002079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c">
    <w:name w:val="Нет"/>
    <w:rsid w:val="00207928"/>
  </w:style>
  <w:style w:type="paragraph" w:customStyle="1" w:styleId="11">
    <w:name w:val="Заголовок 11"/>
    <w:basedOn w:val="a"/>
    <w:uiPriority w:val="1"/>
    <w:qFormat/>
    <w:rsid w:val="00207928"/>
    <w:pPr>
      <w:widowControl w:val="0"/>
      <w:autoSpaceDE w:val="0"/>
      <w:autoSpaceDN w:val="0"/>
      <w:spacing w:after="0" w:line="240" w:lineRule="auto"/>
      <w:ind w:left="9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FF61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qrcoder.ru/code/?https%3A%2F%2Fdocs.google.com%2Fforms%2Fd%2F1rf6ltAYH6VU9F0yLah0tZqQmFC-vqok5Pr7UbweX0D8%2Fedit%3Fts%3D5f7a7662%26gxids%3D7757&amp;4&amp;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qnMusxRm3uu1CLx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d_de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usernov2</cp:lastModifiedBy>
  <cp:revision>6</cp:revision>
  <cp:lastPrinted>2020-08-12T13:14:00Z</cp:lastPrinted>
  <dcterms:created xsi:type="dcterms:W3CDTF">2020-08-12T11:40:00Z</dcterms:created>
  <dcterms:modified xsi:type="dcterms:W3CDTF">2020-12-02T13:32:00Z</dcterms:modified>
</cp:coreProperties>
</file>