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81" w:rsidRDefault="009213C3" w:rsidP="009213C3">
      <w:pPr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Самоанализ урока. Виды самоанализа и примерные схемы</w:t>
      </w:r>
    </w:p>
    <w:p w:rsidR="00D91D29" w:rsidRPr="00D91D29" w:rsidRDefault="00D91D29" w:rsidP="009213C3">
      <w:pPr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sz w:val="24"/>
          <w:szCs w:val="24"/>
        </w:rPr>
        <w:t>Многим учителям проще провести несколько открытых уроков, чем написать их самоанализ. Педагогу кажется, что проверяющие "придираются", выискивая недочеты, а проверяющие уверены, что просто обязаны найти "ляп" или несоответствие, чтобы помочь учителю осознать свои пробелы.</w:t>
      </w:r>
    </w:p>
    <w:p w:rsidR="00D91D29" w:rsidRPr="00D91D29" w:rsidRDefault="009213C3" w:rsidP="00D91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Да и как учитель может обучать рефлексии детей, если сам не вполне владеет этим искусством?</w:t>
      </w:r>
    </w:p>
    <w:p w:rsidR="00D91D29" w:rsidRPr="00D91D29" w:rsidRDefault="00D91D29" w:rsidP="00D91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29" w:rsidRPr="00D91D29" w:rsidRDefault="009213C3" w:rsidP="00D91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анализа и самоанализа урока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педагогике выделяют несколько видов самоанализа урока, каждый из которых затрагивает отдельную составляющую часть всего урока. Вот приблизительная классификация видов самоанализа:</w:t>
      </w:r>
    </w:p>
    <w:p w:rsidR="009213C3" w:rsidRPr="00D91D29" w:rsidRDefault="009213C3" w:rsidP="009213C3">
      <w:pPr>
        <w:numPr>
          <w:ilvl w:val="0"/>
          <w:numId w:val="1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</w:t>
      </w: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самый простой вид, дающий главную оценку уроку: каковы были задачи, выполнены ли все заявленные цели урока.</w:t>
      </w:r>
    </w:p>
    <w:p w:rsidR="009213C3" w:rsidRPr="00D91D29" w:rsidRDefault="009213C3" w:rsidP="009213C3">
      <w:pPr>
        <w:numPr>
          <w:ilvl w:val="0"/>
          <w:numId w:val="1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Структурный, или поэтапный</w:t>
      </w: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 — анализ каждого этапа урока, каждого элемента, и, что не менее важно, анализ взаимосвязи этих этапов и элементов урока. </w:t>
      </w:r>
    </w:p>
    <w:p w:rsidR="009213C3" w:rsidRPr="00D91D29" w:rsidRDefault="009213C3" w:rsidP="009213C3">
      <w:pPr>
        <w:numPr>
          <w:ilvl w:val="0"/>
          <w:numId w:val="1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Структурно-временной</w:t>
      </w: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время такого самоанализа учитель анализирует время, которое затрачивается на тот или иной этап урока, рациональное использование отведенного времени. Помогает понять, не была ли затянутой, к примеру, проверка домашнего задания, </w:t>
      </w:r>
      <w:proofErr w:type="gramStart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мало</w:t>
      </w:r>
      <w:proofErr w:type="gramEnd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времени было отведено времени на практическое применение нового правила или стоило уделить больше внимания объяснению новой темы.</w:t>
      </w:r>
    </w:p>
    <w:p w:rsidR="009213C3" w:rsidRPr="00D91D29" w:rsidRDefault="009213C3" w:rsidP="009213C3">
      <w:pPr>
        <w:numPr>
          <w:ilvl w:val="0"/>
          <w:numId w:val="1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Комбинированный</w:t>
      </w: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оценка основной дидактической цели урока и его структурных элементов.</w:t>
      </w:r>
    </w:p>
    <w:p w:rsidR="009213C3" w:rsidRPr="00D91D29" w:rsidRDefault="009213C3" w:rsidP="009213C3">
      <w:pPr>
        <w:numPr>
          <w:ilvl w:val="0"/>
          <w:numId w:val="1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Дидактический</w:t>
      </w: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 — анализ </w:t>
      </w:r>
      <w:hyperlink r:id="rId6" w:history="1">
        <w:r w:rsidRPr="00D91D29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</w:rPr>
          <w:t>методов и приемов</w:t>
        </w:r>
      </w:hyperlink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использованных учителем для достижения главной дидактической цели: формирования ЗУН.</w:t>
      </w:r>
    </w:p>
    <w:p w:rsidR="009213C3" w:rsidRPr="00D91D29" w:rsidRDefault="009213C3" w:rsidP="009213C3">
      <w:pPr>
        <w:numPr>
          <w:ilvl w:val="0"/>
          <w:numId w:val="1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Аспектный анализ</w:t>
      </w: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полная и подробная оценка отдельного аспекта урока: например, использование развивающих методов, использование приемов дифференцированного обучения, проверка ЗУН учащихся, применение технологии проблемного обучения, использование ИКТ на уроке и т.д.</w:t>
      </w:r>
    </w:p>
    <w:p w:rsidR="009213C3" w:rsidRPr="00D91D29" w:rsidRDefault="009213C3" w:rsidP="009213C3">
      <w:pPr>
        <w:numPr>
          <w:ilvl w:val="0"/>
          <w:numId w:val="1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Полный самоанализ</w:t>
      </w: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. Этот тип самоанализа совмещает дидактический, аспектные виды анализа, проверку ЗУН учащихся и оценку результативности урока.</w:t>
      </w:r>
    </w:p>
    <w:p w:rsidR="009213C3" w:rsidRPr="00D91D29" w:rsidRDefault="009213C3" w:rsidP="009213C3">
      <w:pPr>
        <w:numPr>
          <w:ilvl w:val="0"/>
          <w:numId w:val="1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Психологический</w:t>
      </w: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оценивает, как учитель обеспечивает внимание учащихся на каждом этапе, как проводит индивидуальную работу, как используется мотивация и т.д.</w:t>
      </w:r>
    </w:p>
    <w:p w:rsidR="009213C3" w:rsidRPr="00D91D29" w:rsidRDefault="009213C3" w:rsidP="009213C3">
      <w:pPr>
        <w:numPr>
          <w:ilvl w:val="0"/>
          <w:numId w:val="1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Комплексный</w:t>
      </w:r>
      <w:proofErr w:type="gramEnd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объединяет в себе все вышеперечисленные типы анализов. Такой вид самоанализа применяется для оценки целого ряда уроков (например, при проведении аттестации учителя).</w:t>
      </w:r>
    </w:p>
    <w:p w:rsidR="00D91D29" w:rsidRPr="00D91D29" w:rsidRDefault="00D91D29" w:rsidP="00D91D29">
      <w:p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29" w:rsidRPr="00D91D29" w:rsidRDefault="009213C3" w:rsidP="009213C3">
      <w:pPr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алгоритмы самоанализа урока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не обязательно должен затрагивать все аспекты урока. Все зависит от того, ради чего проводится открытый урок: был ли это урок для подтверждения категории или в рамках недели по предмету, или в рамках фестиваля творческого мастерства и т.д.</w:t>
      </w:r>
    </w:p>
    <w:p w:rsidR="00D91D29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несколько примеров алгоритмов, которые помогут учителю составить свой самоанализ: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Самоанализ урока, проведенного в рамках конкурса, фестиваля и т.д.</w:t>
      </w:r>
    </w:p>
    <w:p w:rsidR="009213C3" w:rsidRPr="00D91D29" w:rsidRDefault="009213C3" w:rsidP="009213C3">
      <w:pPr>
        <w:numPr>
          <w:ilvl w:val="0"/>
          <w:numId w:val="2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заключается ваше педагогическое кредо, и как урок помог вам отразить это?</w:t>
      </w:r>
    </w:p>
    <w:p w:rsidR="009213C3" w:rsidRPr="00D91D29" w:rsidRDefault="009213C3" w:rsidP="009213C3">
      <w:pPr>
        <w:numPr>
          <w:ilvl w:val="0"/>
          <w:numId w:val="2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выбор содержания урока и выбранной технологии.</w:t>
      </w:r>
    </w:p>
    <w:p w:rsidR="009213C3" w:rsidRPr="00D91D29" w:rsidRDefault="009213C3" w:rsidP="009213C3">
      <w:pPr>
        <w:numPr>
          <w:ilvl w:val="0"/>
          <w:numId w:val="2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методы и приемы использованы на уроке и оценка их эффективности.</w:t>
      </w:r>
    </w:p>
    <w:p w:rsidR="009213C3" w:rsidRPr="00D91D29" w:rsidRDefault="009213C3" w:rsidP="009213C3">
      <w:pPr>
        <w:numPr>
          <w:ilvl w:val="0"/>
          <w:numId w:val="2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proofErr w:type="gramStart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</w:t>
      </w:r>
      <w:proofErr w:type="gramEnd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/не удалось осуществить?</w:t>
      </w:r>
    </w:p>
    <w:p w:rsidR="00D91D29" w:rsidRPr="00D91D29" w:rsidRDefault="009213C3" w:rsidP="00D91D29">
      <w:pPr>
        <w:numPr>
          <w:ilvl w:val="0"/>
          <w:numId w:val="2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было бы изменить в ходе урока, нужны ли эти изменения? Если да, то почему?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Краткий план комплексного самоанализа урока 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темы урока, его место в программе. Связь данного урока с </w:t>
      </w:r>
      <w:proofErr w:type="gramStart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предыдущими</w:t>
      </w:r>
      <w:proofErr w:type="gramEnd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, и его влияние на следующие уроки.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 </w:t>
      </w:r>
      <w:hyperlink r:id="rId7" w:history="1">
        <w:r w:rsidRPr="00D91D29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</w:rPr>
          <w:t>характеристика класса</w:t>
        </w:r>
      </w:hyperlink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количество сильных/слабых </w:t>
      </w:r>
      <w:proofErr w:type="gramStart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</w:t>
      </w:r>
      <w:proofErr w:type="gramEnd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; какие особенности класса были учтены при планировании урока.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анализ целей и задач урока и оценка их реализации.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формы урока и приемов/методов, использованных на уроке, взаимосвязь теории и практики. Целесообразно проанализировать основной этап урока подробнее. Так легче показать взаимосвязь всех этапов урока, показать, как остальные этапы работали на главный, основной этап.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Обосновать выбор дидактического материала, ТСО, наглядности. И как это помогло достичь заявленных целей.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организован контроль знаний учащихся (на каком этапе, в какой форме). Оценить эффективность выбранного метода.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атмосфера на уроке, заинтересованность учащихся, общение с учителем. Удалось ли избежать перегрузки, утомляемости, сохранить мотивацию?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ли определен объем и содержание домашнего задания с учетом особенностей класса и степенью </w:t>
      </w:r>
      <w:proofErr w:type="spellStart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усвоенности</w:t>
      </w:r>
      <w:proofErr w:type="spellEnd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знания.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сами оцениваете результаты урока: все ли задачи решены, если нет, то почему?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В двух словах: перспективы вашей дальнейшей деятельности.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самоанализ урока помогает учителю взглянуть на свой урок со стороны, объективно оценит его "плюсы" и "минусы". Это рефлексия, позволяющая выделить неучтенные резервы, выработать свой стиль, сформировать свое педагогическое кредо. </w:t>
      </w:r>
    </w:p>
    <w:p w:rsidR="009213C3" w:rsidRPr="00D91D29" w:rsidRDefault="009213C3" w:rsidP="009213C3">
      <w:pPr>
        <w:spacing w:after="0" w:line="26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Самоанализ открытого урока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учителя пишут самоанализы уроков к аттестации, при проведении открытых уроков, однако завуч или методист может провести анализ и обычного урока, чтобы понять, как учитель сам оценивает проведенный урок — достигнуты ли поставленные цели, был ли урок успешен или нет, какие ошибки допустил учитель. </w:t>
      </w:r>
    </w:p>
    <w:p w:rsidR="009213C3" w:rsidRPr="00D91D29" w:rsidRDefault="009213C3" w:rsidP="009213C3">
      <w:pPr>
        <w:spacing w:after="0" w:line="26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и образец самоанализа урока</w:t>
      </w:r>
    </w:p>
    <w:p w:rsidR="009213C3" w:rsidRPr="00D91D29" w:rsidRDefault="009213C3" w:rsidP="0092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Начинающие учителя часто затрудняются с составлением схемы самоанализа урока и написанием самого анализа, поэтому на нашем сайте создан специальный раздел и образцами и примерами самоанализов уроков по всем предметам. Эти примеры и образцы находятся на этой странице, просто выберите нужные вам примеры и скопируйте или скачайте на свой компьютер. Имея перед глазами примеры, составленные опытными учителями, вам будет не трудно провести самоанализ своего урока.</w:t>
      </w:r>
    </w:p>
    <w:p w:rsidR="009213C3" w:rsidRPr="00D91D29" w:rsidRDefault="009213C3" w:rsidP="009213C3">
      <w:pPr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Самоанализ урока по ФГОС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Обозначьте тему урока.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 </w:t>
      </w:r>
      <w:hyperlink r:id="rId8" w:history="1">
        <w:r w:rsidRPr="00D91D29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</w:rPr>
          <w:t>краткую характеристику класса</w:t>
        </w:r>
      </w:hyperlink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: сколько детей в классе, количество сильных/слабых учеников, какие психологические особенности учеников были учтены в ходе подготовки к этому уроку.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тип урока по ФГОС. Напишите, как вписывается урок в план изучения темы, как будет работать на дальнейшее изучение темы.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УУД, которые были запланированы на урок, и какие способы выбраны для их формирования.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методы и формы, выбранные для каждого этапа? С какой целью выбран тот или иной метод, ожидаемые результаты.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Сформулируйте, в чем заключается главный этап, как другие части урока работают на него.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Проанализируйте, насколько рационально выделено время для каждого вида работы и для каждого этапа урока. Насколько логично выстроена структура, как организованы связки между этапами урока.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Какие наглядные, дидактические материалы, ТСО были использованы на уроке. Соответствует ли отбор этих материалов поставленным целям?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proofErr w:type="gramStart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</w:t>
      </w:r>
      <w:proofErr w:type="gramEnd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ЗУН: на </w:t>
      </w:r>
      <w:proofErr w:type="gramStart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proofErr w:type="gramEnd"/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урока проводился, как организован, в какой форме.</w:t>
      </w:r>
    </w:p>
    <w:p w:rsidR="009213C3" w:rsidRPr="00D91D29" w:rsidRDefault="009213C3" w:rsidP="009213C3">
      <w:pPr>
        <w:numPr>
          <w:ilvl w:val="0"/>
          <w:numId w:val="3"/>
        </w:numPr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29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оценка результатов проведенного урока: удалось ли достичь поставленных целей? Если нет — укажите причину, в чем возникло затруднение?</w:t>
      </w:r>
    </w:p>
    <w:p w:rsidR="00163A2C" w:rsidRPr="00D91D29" w:rsidRDefault="00163A2C">
      <w:pPr>
        <w:rPr>
          <w:rFonts w:ascii="Times New Roman" w:hAnsi="Times New Roman" w:cs="Times New Roman"/>
          <w:sz w:val="24"/>
          <w:szCs w:val="24"/>
        </w:rPr>
      </w:pPr>
    </w:p>
    <w:sectPr w:rsidR="00163A2C" w:rsidRPr="00D91D29" w:rsidSect="0013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2FE"/>
    <w:multiLevelType w:val="multilevel"/>
    <w:tmpl w:val="E2C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11B33"/>
    <w:multiLevelType w:val="multilevel"/>
    <w:tmpl w:val="5858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C5088"/>
    <w:multiLevelType w:val="multilevel"/>
    <w:tmpl w:val="8B8C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213C3"/>
    <w:rsid w:val="0013573C"/>
    <w:rsid w:val="00163A2C"/>
    <w:rsid w:val="009213C3"/>
    <w:rsid w:val="00B01281"/>
    <w:rsid w:val="00D9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3C"/>
  </w:style>
  <w:style w:type="paragraph" w:styleId="2">
    <w:name w:val="heading 2"/>
    <w:basedOn w:val="a"/>
    <w:link w:val="20"/>
    <w:uiPriority w:val="9"/>
    <w:qFormat/>
    <w:rsid w:val="00921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3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13C3"/>
    <w:rPr>
      <w:b/>
      <w:bCs/>
    </w:rPr>
  </w:style>
  <w:style w:type="character" w:customStyle="1" w:styleId="apple-converted-space">
    <w:name w:val="apple-converted-space"/>
    <w:basedOn w:val="a0"/>
    <w:rsid w:val="009213C3"/>
  </w:style>
  <w:style w:type="character" w:styleId="a5">
    <w:name w:val="Hyperlink"/>
    <w:basedOn w:val="a0"/>
    <w:uiPriority w:val="99"/>
    <w:semiHidden/>
    <w:unhideWhenUsed/>
    <w:rsid w:val="00921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charakteristika_klassa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charakteristika_klas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metodika/prie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307C-A1E7-4770-828C-99E9A971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1009</Words>
  <Characters>5756</Characters>
  <Application>Microsoft Office Word</Application>
  <DocSecurity>0</DocSecurity>
  <Lines>47</Lines>
  <Paragraphs>13</Paragraphs>
  <ScaleCrop>false</ScaleCrop>
  <Company>IMTS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2016-12-28T13:57:00Z</dcterms:created>
  <dcterms:modified xsi:type="dcterms:W3CDTF">2017-02-14T13:09:00Z</dcterms:modified>
</cp:coreProperties>
</file>