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12" w:rsidRPr="0049791E" w:rsidRDefault="007B7612" w:rsidP="0049791E">
      <w:pPr>
        <w:spacing w:line="360" w:lineRule="auto"/>
        <w:ind w:left="-113" w:right="-57" w:firstLine="720"/>
        <w:jc w:val="center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>Комитет общего и профессионального образования Ленинградской области</w:t>
      </w:r>
    </w:p>
    <w:p w:rsidR="007B7612" w:rsidRPr="0049791E" w:rsidRDefault="007B7612" w:rsidP="0049791E">
      <w:pPr>
        <w:spacing w:line="360" w:lineRule="auto"/>
        <w:ind w:left="-113" w:right="-57" w:firstLine="720"/>
        <w:jc w:val="center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>ГАОУ ДПО «Ленинградский областной институт развития образования»</w:t>
      </w:r>
    </w:p>
    <w:p w:rsidR="007B7612" w:rsidRPr="0049791E" w:rsidRDefault="007B7612" w:rsidP="0049791E">
      <w:pPr>
        <w:spacing w:line="360" w:lineRule="auto"/>
        <w:ind w:left="-113" w:right="-57" w:firstLine="720"/>
        <w:jc w:val="center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>Олимпиадная работа по русскому языку (муниципальный этап)</w:t>
      </w:r>
    </w:p>
    <w:p w:rsidR="007B7612" w:rsidRPr="0049791E" w:rsidRDefault="007B7612" w:rsidP="0049791E">
      <w:pPr>
        <w:spacing w:line="360" w:lineRule="auto"/>
        <w:ind w:left="-113" w:right="-57" w:firstLine="720"/>
        <w:jc w:val="center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>2017 – 2018 учебный</w:t>
      </w:r>
      <w:bookmarkStart w:id="0" w:name="_GoBack"/>
      <w:bookmarkEnd w:id="0"/>
      <w:r w:rsidRPr="0049791E">
        <w:rPr>
          <w:rFonts w:ascii="Times New Roman" w:hAnsi="Times New Roman"/>
          <w:sz w:val="24"/>
          <w:szCs w:val="24"/>
        </w:rPr>
        <w:t xml:space="preserve"> год</w:t>
      </w:r>
    </w:p>
    <w:p w:rsidR="007B7612" w:rsidRPr="0049791E" w:rsidRDefault="007B7612" w:rsidP="0049791E">
      <w:pPr>
        <w:spacing w:line="360" w:lineRule="auto"/>
        <w:ind w:left="-113" w:right="-57" w:firstLine="720"/>
        <w:jc w:val="center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>Оценивание заданий для 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791E">
        <w:rPr>
          <w:rFonts w:ascii="Times New Roman" w:hAnsi="Times New Roman"/>
          <w:b/>
          <w:sz w:val="24"/>
          <w:szCs w:val="24"/>
        </w:rPr>
        <w:t>- 11 классов</w:t>
      </w:r>
    </w:p>
    <w:p w:rsidR="007B7612" w:rsidRPr="0049791E" w:rsidRDefault="007B7612" w:rsidP="0049791E">
      <w:pPr>
        <w:spacing w:line="360" w:lineRule="auto"/>
        <w:ind w:left="-113" w:right="-57" w:firstLine="720"/>
        <w:jc w:val="center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>(Время выполнения – 180 минут)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i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 xml:space="preserve">1. </w:t>
      </w:r>
      <w:r w:rsidRPr="0049791E">
        <w:rPr>
          <w:rFonts w:ascii="Times New Roman" w:hAnsi="Times New Roman"/>
          <w:b/>
          <w:i/>
          <w:sz w:val="24"/>
          <w:szCs w:val="24"/>
        </w:rPr>
        <w:t xml:space="preserve">Поставьте ударение в словах. </w:t>
      </w:r>
    </w:p>
    <w:p w:rsidR="007B7612" w:rsidRPr="0049791E" w:rsidRDefault="007B7612" w:rsidP="0049791E">
      <w:pPr>
        <w:spacing w:line="360" w:lineRule="auto"/>
        <w:ind w:left="-113" w:right="-57"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     Арахис, априори, аскет, банты, благостыня, избаловать, избалованный, путепровод, вечеря, всенощная, дешевизна, дремота, еретик, жерло,  завидно, издревле, ирис,  иконопись, каталог</w:t>
      </w:r>
      <w:r>
        <w:rPr>
          <w:rFonts w:ascii="Times New Roman" w:hAnsi="Times New Roman"/>
          <w:sz w:val="24"/>
          <w:szCs w:val="24"/>
        </w:rPr>
        <w:t>, генезис</w:t>
      </w:r>
      <w:r w:rsidRPr="0049791E">
        <w:rPr>
          <w:rFonts w:ascii="Times New Roman" w:hAnsi="Times New Roman"/>
          <w:sz w:val="24"/>
          <w:szCs w:val="24"/>
        </w:rPr>
        <w:t>.</w:t>
      </w:r>
    </w:p>
    <w:p w:rsidR="007B7612" w:rsidRPr="0049791E" w:rsidRDefault="007B7612" w:rsidP="0049791E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     </w:t>
      </w:r>
      <w:r w:rsidRPr="0049791E">
        <w:rPr>
          <w:rFonts w:ascii="Times New Roman" w:hAnsi="Times New Roman"/>
          <w:b/>
          <w:sz w:val="24"/>
          <w:szCs w:val="24"/>
        </w:rPr>
        <w:t>Ответ:</w:t>
      </w:r>
      <w:r w:rsidRPr="0049791E">
        <w:rPr>
          <w:rFonts w:ascii="Times New Roman" w:hAnsi="Times New Roman"/>
          <w:sz w:val="24"/>
          <w:szCs w:val="24"/>
        </w:rPr>
        <w:t xml:space="preserve"> арАхис, априОри, аскЕт, бАнты, благостЫня, избаловАть, избалОванный, путепровОд, вЕчеря, всЕнощная, дешевИзна, дремОта, еретИк, жерлО, завИдно, издрЕвле, ИрИс, Иконопись, каталОг</w:t>
      </w:r>
      <w:r>
        <w:rPr>
          <w:rFonts w:ascii="Times New Roman" w:hAnsi="Times New Roman"/>
          <w:sz w:val="24"/>
          <w:szCs w:val="24"/>
        </w:rPr>
        <w:t>, гЕнезис</w:t>
      </w:r>
      <w:r w:rsidRPr="0049791E">
        <w:rPr>
          <w:rFonts w:ascii="Times New Roman" w:hAnsi="Times New Roman"/>
          <w:sz w:val="24"/>
          <w:szCs w:val="24"/>
        </w:rPr>
        <w:t>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1 балл за каждое верно поставленное ударение. 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49791E">
        <w:rPr>
          <w:rFonts w:ascii="Times New Roman" w:hAnsi="Times New Roman"/>
          <w:b/>
          <w:sz w:val="24"/>
          <w:szCs w:val="24"/>
        </w:rPr>
        <w:t xml:space="preserve"> слов, 20 ударений – по 1 баллу за каждое верно поставленное ударение.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  <w:u w:val="single"/>
        </w:rPr>
      </w:pPr>
      <w:r w:rsidRPr="0049791E">
        <w:rPr>
          <w:rFonts w:ascii="Times New Roman" w:hAnsi="Times New Roman"/>
          <w:b/>
          <w:sz w:val="24"/>
          <w:szCs w:val="24"/>
          <w:u w:val="single"/>
        </w:rPr>
        <w:t>ВСЕГО за 1 задание – 20 баллов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i/>
          <w:sz w:val="24"/>
          <w:szCs w:val="24"/>
        </w:rPr>
      </w:pPr>
      <w:r w:rsidRPr="0049791E">
        <w:rPr>
          <w:rFonts w:ascii="Times New Roman" w:hAnsi="Times New Roman"/>
          <w:b/>
          <w:i/>
          <w:sz w:val="24"/>
          <w:szCs w:val="24"/>
        </w:rPr>
        <w:t>2. Найдите слово, в котором ударение может быть поставлено двояко, и объясните, от чего зависит постановка ударения в первом и втором случаях. Проиллюстрируйте свой ответ примерами, составив словосочетания или предложения с найденным словом.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Выписано слово </w:t>
      </w:r>
      <w:r w:rsidRPr="0049791E">
        <w:rPr>
          <w:rFonts w:ascii="Times New Roman" w:hAnsi="Times New Roman"/>
          <w:b/>
          <w:sz w:val="24"/>
          <w:szCs w:val="24"/>
        </w:rPr>
        <w:t>«ИрИс»</w:t>
      </w:r>
      <w:r w:rsidRPr="0049791E">
        <w:rPr>
          <w:rFonts w:ascii="Times New Roman" w:hAnsi="Times New Roman"/>
          <w:sz w:val="24"/>
          <w:szCs w:val="24"/>
        </w:rPr>
        <w:t xml:space="preserve">, дано пояснение: постановка ударения зависит </w:t>
      </w:r>
      <w:r w:rsidRPr="0049791E">
        <w:rPr>
          <w:rFonts w:ascii="Times New Roman" w:hAnsi="Times New Roman"/>
          <w:b/>
          <w:sz w:val="24"/>
          <w:szCs w:val="24"/>
        </w:rPr>
        <w:t>от значения слова</w:t>
      </w:r>
      <w:r w:rsidRPr="0049791E">
        <w:rPr>
          <w:rFonts w:ascii="Times New Roman" w:hAnsi="Times New Roman"/>
          <w:sz w:val="24"/>
          <w:szCs w:val="24"/>
        </w:rPr>
        <w:t xml:space="preserve"> </w:t>
      </w:r>
      <w:r w:rsidRPr="0049791E">
        <w:rPr>
          <w:rFonts w:ascii="Times New Roman" w:hAnsi="Times New Roman"/>
          <w:b/>
          <w:sz w:val="24"/>
          <w:szCs w:val="24"/>
        </w:rPr>
        <w:t>– 1 балл.</w:t>
      </w:r>
      <w:r w:rsidRPr="0049791E">
        <w:rPr>
          <w:rFonts w:ascii="Times New Roman" w:hAnsi="Times New Roman"/>
          <w:sz w:val="24"/>
          <w:szCs w:val="24"/>
        </w:rPr>
        <w:t xml:space="preserve"> Если слово выписано, но пояснение отсутствует, балл не начисляется, поскольку оба верно поставленных ударения уже учтены. 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>Приведены значения слова «ирис», даны примеры: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>И</w:t>
      </w:r>
      <w:r w:rsidRPr="0049791E">
        <w:rPr>
          <w:rFonts w:ascii="Times New Roman" w:hAnsi="Times New Roman"/>
          <w:sz w:val="24"/>
          <w:szCs w:val="24"/>
        </w:rPr>
        <w:t xml:space="preserve">рис – цветок – </w:t>
      </w:r>
      <w:r w:rsidRPr="0049791E">
        <w:rPr>
          <w:rFonts w:ascii="Times New Roman" w:hAnsi="Times New Roman"/>
          <w:b/>
          <w:sz w:val="24"/>
          <w:szCs w:val="24"/>
        </w:rPr>
        <w:t>0,5 балла</w:t>
      </w:r>
      <w:r w:rsidRPr="0049791E">
        <w:rPr>
          <w:rFonts w:ascii="Times New Roman" w:hAnsi="Times New Roman"/>
          <w:i/>
          <w:sz w:val="24"/>
          <w:szCs w:val="24"/>
        </w:rPr>
        <w:t>. В Ботаническом саду выставка ирисов</w:t>
      </w:r>
      <w:r w:rsidRPr="0049791E">
        <w:rPr>
          <w:rFonts w:ascii="Times New Roman" w:hAnsi="Times New Roman"/>
          <w:sz w:val="24"/>
          <w:szCs w:val="24"/>
        </w:rPr>
        <w:t xml:space="preserve">. – </w:t>
      </w:r>
      <w:r w:rsidRPr="0049791E">
        <w:rPr>
          <w:rFonts w:ascii="Times New Roman" w:hAnsi="Times New Roman"/>
          <w:b/>
          <w:sz w:val="24"/>
          <w:szCs w:val="24"/>
        </w:rPr>
        <w:t>0,5 балла.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>Ир</w:t>
      </w:r>
      <w:r w:rsidRPr="0049791E">
        <w:rPr>
          <w:rFonts w:ascii="Times New Roman" w:hAnsi="Times New Roman"/>
          <w:b/>
          <w:sz w:val="24"/>
          <w:szCs w:val="24"/>
        </w:rPr>
        <w:t>И</w:t>
      </w:r>
      <w:r w:rsidRPr="0049791E">
        <w:rPr>
          <w:rFonts w:ascii="Times New Roman" w:hAnsi="Times New Roman"/>
          <w:sz w:val="24"/>
          <w:szCs w:val="24"/>
        </w:rPr>
        <w:t xml:space="preserve">с – конфета – </w:t>
      </w:r>
      <w:r w:rsidRPr="0049791E">
        <w:rPr>
          <w:rFonts w:ascii="Times New Roman" w:hAnsi="Times New Roman"/>
          <w:b/>
          <w:sz w:val="24"/>
          <w:szCs w:val="24"/>
        </w:rPr>
        <w:t>0,5 балла.</w:t>
      </w:r>
      <w:r w:rsidRPr="0049791E">
        <w:rPr>
          <w:rFonts w:ascii="Times New Roman" w:hAnsi="Times New Roman"/>
          <w:sz w:val="24"/>
          <w:szCs w:val="24"/>
        </w:rPr>
        <w:t xml:space="preserve"> </w:t>
      </w:r>
      <w:r w:rsidRPr="0049791E">
        <w:rPr>
          <w:rFonts w:ascii="Times New Roman" w:hAnsi="Times New Roman"/>
          <w:i/>
          <w:sz w:val="24"/>
          <w:szCs w:val="24"/>
        </w:rPr>
        <w:t xml:space="preserve">Не все сладкоежки любят ирис. </w:t>
      </w:r>
      <w:r w:rsidRPr="0049791E">
        <w:rPr>
          <w:rFonts w:ascii="Times New Roman" w:hAnsi="Times New Roman"/>
          <w:sz w:val="24"/>
          <w:szCs w:val="24"/>
        </w:rPr>
        <w:t xml:space="preserve">– </w:t>
      </w:r>
      <w:r w:rsidRPr="0049791E">
        <w:rPr>
          <w:rFonts w:ascii="Times New Roman" w:hAnsi="Times New Roman"/>
          <w:b/>
          <w:sz w:val="24"/>
          <w:szCs w:val="24"/>
        </w:rPr>
        <w:t>0,5 балла.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  <w:u w:val="single"/>
        </w:rPr>
      </w:pPr>
      <w:r w:rsidRPr="0049791E">
        <w:rPr>
          <w:rFonts w:ascii="Times New Roman" w:hAnsi="Times New Roman"/>
          <w:b/>
          <w:sz w:val="24"/>
          <w:szCs w:val="24"/>
          <w:u w:val="single"/>
        </w:rPr>
        <w:t>ВСЕГО за 2 задание – 3 балла</w:t>
      </w:r>
    </w:p>
    <w:p w:rsidR="007B7612" w:rsidRPr="0049791E" w:rsidRDefault="007B7612" w:rsidP="0049791E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 xml:space="preserve">3. </w:t>
      </w:r>
      <w:r w:rsidRPr="0049791E">
        <w:rPr>
          <w:rFonts w:ascii="Times New Roman" w:hAnsi="Times New Roman"/>
          <w:b/>
          <w:i/>
          <w:sz w:val="24"/>
          <w:szCs w:val="24"/>
        </w:rPr>
        <w:t>В 1 и 2 столбцах таблицы представлены толкования лексических значений слов. Установите соответствие между толкованием лексического значения слова из 1 и 2 столбцов таблицы, выписав в третий столбец цифру и букву, как указано в образце. Определите слово по двум значениям и приведите пример образного выражения с этим словом. Как называются такие выражения в лексикологии? Что объединяет значения слов из 2 столбца?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9"/>
        <w:gridCol w:w="3209"/>
        <w:gridCol w:w="3209"/>
      </w:tblGrid>
      <w:tr w:rsidR="007B7612" w:rsidRPr="0049791E" w:rsidTr="006E7BBD">
        <w:tc>
          <w:tcPr>
            <w:tcW w:w="3209" w:type="dxa"/>
          </w:tcPr>
          <w:p w:rsidR="007B7612" w:rsidRPr="0049791E" w:rsidRDefault="007B7612" w:rsidP="0049791E">
            <w:pPr>
              <w:spacing w:line="360" w:lineRule="auto"/>
              <w:ind w:left="-113" w:right="-57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7B7612" w:rsidRPr="0049791E" w:rsidRDefault="007B7612" w:rsidP="0049791E">
            <w:pPr>
              <w:spacing w:line="360" w:lineRule="auto"/>
              <w:ind w:left="-113" w:right="-57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7B7612" w:rsidRPr="0049791E" w:rsidRDefault="007B7612" w:rsidP="0049791E">
            <w:pPr>
              <w:spacing w:line="360" w:lineRule="auto"/>
              <w:ind w:left="-113" w:right="-57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7612" w:rsidRPr="0049791E" w:rsidTr="006E7BBD">
        <w:tc>
          <w:tcPr>
            <w:tcW w:w="3209" w:type="dxa"/>
            <w:shd w:val="pct5" w:color="auto" w:fill="auto"/>
          </w:tcPr>
          <w:p w:rsidR="007B7612" w:rsidRPr="0049791E" w:rsidRDefault="007B7612" w:rsidP="0049791E">
            <w:pPr>
              <w:spacing w:line="360" w:lineRule="auto"/>
              <w:ind w:left="-113" w:right="-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9791E">
              <w:rPr>
                <w:rFonts w:ascii="Times New Roman" w:hAnsi="Times New Roman"/>
                <w:b/>
                <w:i/>
                <w:sz w:val="24"/>
                <w:szCs w:val="24"/>
              </w:rPr>
              <w:t>1. Вертикальная часть здания, помещения…</w:t>
            </w:r>
          </w:p>
        </w:tc>
        <w:tc>
          <w:tcPr>
            <w:tcW w:w="3209" w:type="dxa"/>
            <w:shd w:val="pct5" w:color="auto" w:fill="auto"/>
          </w:tcPr>
          <w:p w:rsidR="007B7612" w:rsidRPr="0049791E" w:rsidRDefault="007B7612" w:rsidP="0049791E">
            <w:pPr>
              <w:spacing w:line="360" w:lineRule="auto"/>
              <w:ind w:left="-113" w:right="-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9791E">
              <w:rPr>
                <w:rFonts w:ascii="Times New Roman" w:hAnsi="Times New Roman"/>
                <w:b/>
                <w:i/>
                <w:sz w:val="24"/>
                <w:szCs w:val="24"/>
              </w:rPr>
              <w:t>А. В сражении, в кулачном бою: тесно сомкнутый ряд людей.</w:t>
            </w:r>
          </w:p>
        </w:tc>
        <w:tc>
          <w:tcPr>
            <w:tcW w:w="3209" w:type="dxa"/>
            <w:shd w:val="pct5" w:color="auto" w:fill="auto"/>
          </w:tcPr>
          <w:p w:rsidR="007B7612" w:rsidRPr="0049791E" w:rsidRDefault="007B7612" w:rsidP="0049791E">
            <w:pPr>
              <w:spacing w:line="360" w:lineRule="auto"/>
              <w:ind w:left="-113" w:right="-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9791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49791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  <w:r w:rsidRPr="004979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Стена; стоять стеной.</w:t>
            </w:r>
          </w:p>
          <w:p w:rsidR="007B7612" w:rsidRPr="0049791E" w:rsidRDefault="007B7612" w:rsidP="0049791E">
            <w:pPr>
              <w:spacing w:line="360" w:lineRule="auto"/>
              <w:ind w:left="-113" w:right="-57" w:firstLine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7612" w:rsidRPr="0049791E" w:rsidTr="006E7BBD">
        <w:tc>
          <w:tcPr>
            <w:tcW w:w="3209" w:type="dxa"/>
          </w:tcPr>
          <w:p w:rsidR="007B7612" w:rsidRPr="0049791E" w:rsidRDefault="007B7612" w:rsidP="0049791E">
            <w:pPr>
              <w:spacing w:line="360" w:lineRule="auto"/>
              <w:ind w:left="-113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91E">
              <w:rPr>
                <w:rFonts w:ascii="Times New Roman" w:hAnsi="Times New Roman"/>
                <w:sz w:val="24"/>
                <w:szCs w:val="24"/>
              </w:rPr>
              <w:t>1. Упасть в какое-нибудь отверстие…</w:t>
            </w:r>
          </w:p>
        </w:tc>
        <w:tc>
          <w:tcPr>
            <w:tcW w:w="3209" w:type="dxa"/>
          </w:tcPr>
          <w:p w:rsidR="007B7612" w:rsidRPr="0049791E" w:rsidRDefault="007B7612" w:rsidP="0049791E">
            <w:pPr>
              <w:spacing w:line="360" w:lineRule="auto"/>
              <w:ind w:left="-113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91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9791E">
              <w:rPr>
                <w:rFonts w:ascii="Times New Roman" w:hAnsi="Times New Roman"/>
                <w:sz w:val="24"/>
                <w:szCs w:val="24"/>
              </w:rPr>
              <w:t>. Страдания, испытания (устар.)</w:t>
            </w:r>
          </w:p>
        </w:tc>
        <w:tc>
          <w:tcPr>
            <w:tcW w:w="3209" w:type="dxa"/>
          </w:tcPr>
          <w:p w:rsidR="007B7612" w:rsidRPr="0049791E" w:rsidRDefault="007B7612" w:rsidP="0049791E">
            <w:pPr>
              <w:spacing w:line="360" w:lineRule="auto"/>
              <w:ind w:left="-113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791E">
              <w:rPr>
                <w:rFonts w:ascii="Times New Roman" w:hAnsi="Times New Roman"/>
                <w:b/>
                <w:sz w:val="24"/>
                <w:szCs w:val="24"/>
              </w:rPr>
              <w:t>1В Провалиться; сквозь землю провалиться</w:t>
            </w:r>
          </w:p>
        </w:tc>
      </w:tr>
      <w:tr w:rsidR="007B7612" w:rsidRPr="0049791E" w:rsidTr="006E7BBD">
        <w:tc>
          <w:tcPr>
            <w:tcW w:w="3209" w:type="dxa"/>
          </w:tcPr>
          <w:p w:rsidR="007B7612" w:rsidRPr="0049791E" w:rsidRDefault="007B7612" w:rsidP="0049791E">
            <w:pPr>
              <w:spacing w:line="360" w:lineRule="auto"/>
              <w:ind w:left="-113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91E">
              <w:rPr>
                <w:rFonts w:ascii="Times New Roman" w:hAnsi="Times New Roman"/>
                <w:sz w:val="24"/>
                <w:szCs w:val="24"/>
              </w:rPr>
              <w:t>2. Фигура из двух пересекающихся под углом линий.</w:t>
            </w:r>
          </w:p>
        </w:tc>
        <w:tc>
          <w:tcPr>
            <w:tcW w:w="3209" w:type="dxa"/>
          </w:tcPr>
          <w:p w:rsidR="007B7612" w:rsidRPr="0049791E" w:rsidRDefault="007B7612" w:rsidP="0049791E">
            <w:pPr>
              <w:spacing w:line="360" w:lineRule="auto"/>
              <w:ind w:left="-113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91E">
              <w:rPr>
                <w:rFonts w:ascii="Times New Roman" w:hAnsi="Times New Roman"/>
                <w:sz w:val="24"/>
                <w:szCs w:val="24"/>
              </w:rPr>
              <w:t xml:space="preserve">Б. Испытывать дискомфорт от напряженного чувства </w:t>
            </w:r>
          </w:p>
        </w:tc>
        <w:tc>
          <w:tcPr>
            <w:tcW w:w="3209" w:type="dxa"/>
          </w:tcPr>
          <w:p w:rsidR="007B7612" w:rsidRPr="0049791E" w:rsidRDefault="007B7612" w:rsidP="0049791E">
            <w:pPr>
              <w:spacing w:line="360" w:lineRule="auto"/>
              <w:ind w:left="-113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791E">
              <w:rPr>
                <w:rFonts w:ascii="Times New Roman" w:hAnsi="Times New Roman"/>
                <w:b/>
                <w:sz w:val="24"/>
                <w:szCs w:val="24"/>
              </w:rPr>
              <w:t>2А Крест; нести свой крест</w:t>
            </w:r>
          </w:p>
        </w:tc>
      </w:tr>
      <w:tr w:rsidR="007B7612" w:rsidRPr="0049791E" w:rsidTr="006E7BBD">
        <w:tc>
          <w:tcPr>
            <w:tcW w:w="3209" w:type="dxa"/>
          </w:tcPr>
          <w:p w:rsidR="007B7612" w:rsidRPr="0049791E" w:rsidRDefault="007B7612" w:rsidP="0049791E">
            <w:pPr>
              <w:spacing w:line="360" w:lineRule="auto"/>
              <w:ind w:left="-113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91E">
              <w:rPr>
                <w:rFonts w:ascii="Times New Roman" w:hAnsi="Times New Roman"/>
                <w:sz w:val="24"/>
                <w:szCs w:val="24"/>
              </w:rPr>
              <w:t>3. Действительность в ее развитии, движении.</w:t>
            </w:r>
          </w:p>
        </w:tc>
        <w:tc>
          <w:tcPr>
            <w:tcW w:w="3209" w:type="dxa"/>
          </w:tcPr>
          <w:p w:rsidR="007B7612" w:rsidRPr="0049791E" w:rsidRDefault="007B7612" w:rsidP="0049791E">
            <w:pPr>
              <w:spacing w:line="360" w:lineRule="auto"/>
              <w:ind w:left="-113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91E">
              <w:rPr>
                <w:rFonts w:ascii="Times New Roman" w:hAnsi="Times New Roman"/>
                <w:sz w:val="24"/>
                <w:szCs w:val="24"/>
              </w:rPr>
              <w:t>В. Пропасть, исчезнуть (прост).</w:t>
            </w:r>
          </w:p>
        </w:tc>
        <w:tc>
          <w:tcPr>
            <w:tcW w:w="3209" w:type="dxa"/>
          </w:tcPr>
          <w:p w:rsidR="007B7612" w:rsidRPr="0049791E" w:rsidRDefault="007B7612" w:rsidP="0049791E">
            <w:pPr>
              <w:spacing w:line="360" w:lineRule="auto"/>
              <w:ind w:left="-113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791E">
              <w:rPr>
                <w:rFonts w:ascii="Times New Roman" w:hAnsi="Times New Roman"/>
                <w:b/>
                <w:sz w:val="24"/>
                <w:szCs w:val="24"/>
              </w:rPr>
              <w:t>3Д История; попасть в историю</w:t>
            </w:r>
          </w:p>
        </w:tc>
      </w:tr>
      <w:tr w:rsidR="007B7612" w:rsidRPr="0049791E" w:rsidTr="006E7BBD">
        <w:tc>
          <w:tcPr>
            <w:tcW w:w="3209" w:type="dxa"/>
          </w:tcPr>
          <w:p w:rsidR="007B7612" w:rsidRPr="0049791E" w:rsidRDefault="007B7612" w:rsidP="0049791E">
            <w:pPr>
              <w:spacing w:line="360" w:lineRule="auto"/>
              <w:ind w:left="-113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91E">
              <w:rPr>
                <w:rFonts w:ascii="Times New Roman" w:hAnsi="Times New Roman"/>
                <w:sz w:val="24"/>
                <w:szCs w:val="24"/>
              </w:rPr>
              <w:t>4. Разлагаться, распадаться при окислении</w:t>
            </w:r>
          </w:p>
        </w:tc>
        <w:tc>
          <w:tcPr>
            <w:tcW w:w="3209" w:type="dxa"/>
          </w:tcPr>
          <w:p w:rsidR="007B7612" w:rsidRPr="0049791E" w:rsidRDefault="007B7612" w:rsidP="0049791E">
            <w:pPr>
              <w:spacing w:line="36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Г. Заставить ошибиться</w:t>
            </w:r>
          </w:p>
        </w:tc>
        <w:tc>
          <w:tcPr>
            <w:tcW w:w="3209" w:type="dxa"/>
          </w:tcPr>
          <w:p w:rsidR="007B7612" w:rsidRPr="0049791E" w:rsidRDefault="007B7612" w:rsidP="0049791E">
            <w:pPr>
              <w:spacing w:line="360" w:lineRule="auto"/>
              <w:ind w:left="-113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791E">
              <w:rPr>
                <w:rFonts w:ascii="Times New Roman" w:hAnsi="Times New Roman"/>
                <w:b/>
                <w:sz w:val="24"/>
                <w:szCs w:val="24"/>
              </w:rPr>
              <w:t>4Б Сгорать; сгорать от любопытства (любви, нетерпения)</w:t>
            </w:r>
          </w:p>
        </w:tc>
      </w:tr>
      <w:tr w:rsidR="007B7612" w:rsidRPr="0049791E" w:rsidTr="006E7BBD">
        <w:tc>
          <w:tcPr>
            <w:tcW w:w="3209" w:type="dxa"/>
          </w:tcPr>
          <w:p w:rsidR="007B7612" w:rsidRPr="0049791E" w:rsidRDefault="007B7612" w:rsidP="0049791E">
            <w:pPr>
              <w:spacing w:line="360" w:lineRule="auto"/>
              <w:ind w:left="-113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91E">
              <w:rPr>
                <w:rFonts w:ascii="Times New Roman" w:hAnsi="Times New Roman"/>
                <w:sz w:val="24"/>
                <w:szCs w:val="24"/>
              </w:rPr>
              <w:t>5. Ударом, толчком сдвинуть с места, заставить упасть, отделить от чего-л., сшибить.</w:t>
            </w:r>
          </w:p>
        </w:tc>
        <w:tc>
          <w:tcPr>
            <w:tcW w:w="3209" w:type="dxa"/>
          </w:tcPr>
          <w:p w:rsidR="007B7612" w:rsidRPr="0049791E" w:rsidRDefault="007B7612" w:rsidP="0049791E">
            <w:pPr>
              <w:spacing w:line="360" w:lineRule="auto"/>
              <w:ind w:left="-113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91E">
              <w:rPr>
                <w:rFonts w:ascii="Times New Roman" w:hAnsi="Times New Roman"/>
                <w:sz w:val="24"/>
                <w:szCs w:val="24"/>
              </w:rPr>
              <w:t>Д. Происшествие, преимущественно неприятное, скандал.</w:t>
            </w:r>
          </w:p>
        </w:tc>
        <w:tc>
          <w:tcPr>
            <w:tcW w:w="3209" w:type="dxa"/>
          </w:tcPr>
          <w:p w:rsidR="007B7612" w:rsidRPr="0049791E" w:rsidRDefault="007B7612" w:rsidP="0049791E">
            <w:pPr>
              <w:spacing w:line="360" w:lineRule="auto"/>
              <w:ind w:left="-113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791E">
              <w:rPr>
                <w:rFonts w:ascii="Times New Roman" w:hAnsi="Times New Roman"/>
                <w:b/>
                <w:sz w:val="24"/>
                <w:szCs w:val="24"/>
              </w:rPr>
              <w:t>5Г Сбить; сбить с толку (с панталыку)</w:t>
            </w:r>
          </w:p>
        </w:tc>
      </w:tr>
    </w:tbl>
    <w:p w:rsidR="007B7612" w:rsidRPr="0049791E" w:rsidRDefault="007B7612" w:rsidP="0049791E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B7612" w:rsidRPr="0049791E" w:rsidRDefault="007B7612" w:rsidP="0049791E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За каждое верное сопоставление: 1В, 2А, 3Д, 4Б, 5Г – по 1 баллу, </w:t>
      </w:r>
      <w:r w:rsidRPr="0049791E">
        <w:rPr>
          <w:rFonts w:ascii="Times New Roman" w:hAnsi="Times New Roman"/>
          <w:b/>
          <w:sz w:val="24"/>
          <w:szCs w:val="24"/>
        </w:rPr>
        <w:t>итого 5 баллов.</w:t>
      </w:r>
    </w:p>
    <w:p w:rsidR="007B7612" w:rsidRPr="0049791E" w:rsidRDefault="007B7612" w:rsidP="0049791E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За каждое верно определенное слово: провалиться, крест, история, сгорать, сбить – по 0,5 балла, </w:t>
      </w:r>
      <w:r w:rsidRPr="0049791E">
        <w:rPr>
          <w:rFonts w:ascii="Times New Roman" w:hAnsi="Times New Roman"/>
          <w:b/>
          <w:sz w:val="24"/>
          <w:szCs w:val="24"/>
        </w:rPr>
        <w:t>итого 2,5 баллов.</w:t>
      </w:r>
    </w:p>
    <w:p w:rsidR="007B7612" w:rsidRPr="0049791E" w:rsidRDefault="007B7612" w:rsidP="0049791E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За каждый верно подобранный фразеологизм: сквозь землю провалиться, нести свой крест, попасть в историю, сгорать от любопытства (любви, нетерпения), сбить с толку (с панталыку) – по 0,5 балла, </w:t>
      </w:r>
      <w:r w:rsidRPr="0049791E">
        <w:rPr>
          <w:rFonts w:ascii="Times New Roman" w:hAnsi="Times New Roman"/>
          <w:b/>
          <w:sz w:val="24"/>
          <w:szCs w:val="24"/>
        </w:rPr>
        <w:t>итого 2,5 баллов.</w:t>
      </w:r>
    </w:p>
    <w:p w:rsidR="007B7612" w:rsidRPr="0049791E" w:rsidRDefault="007B7612" w:rsidP="0049791E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За ответ: в лексикологии такие выражения называются </w:t>
      </w:r>
      <w:r w:rsidRPr="0049791E">
        <w:rPr>
          <w:rFonts w:ascii="Times New Roman" w:hAnsi="Times New Roman"/>
          <w:b/>
          <w:sz w:val="24"/>
          <w:szCs w:val="24"/>
        </w:rPr>
        <w:t>фразеологизмами</w:t>
      </w:r>
      <w:r w:rsidRPr="0049791E">
        <w:rPr>
          <w:rFonts w:ascii="Times New Roman" w:hAnsi="Times New Roman"/>
          <w:sz w:val="24"/>
          <w:szCs w:val="24"/>
        </w:rPr>
        <w:t xml:space="preserve"> (фразеологическими оборотами) </w:t>
      </w:r>
      <w:r w:rsidRPr="0049791E">
        <w:rPr>
          <w:rFonts w:ascii="Times New Roman" w:hAnsi="Times New Roman"/>
          <w:b/>
          <w:sz w:val="24"/>
          <w:szCs w:val="24"/>
        </w:rPr>
        <w:t>– 1 балл.</w:t>
      </w:r>
    </w:p>
    <w:p w:rsidR="007B7612" w:rsidRPr="0049791E" w:rsidRDefault="007B7612" w:rsidP="0049791E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За ответ: во 2 столбце приведены толкования </w:t>
      </w:r>
      <w:r w:rsidRPr="0049791E">
        <w:rPr>
          <w:rFonts w:ascii="Times New Roman" w:hAnsi="Times New Roman"/>
          <w:b/>
          <w:sz w:val="24"/>
          <w:szCs w:val="24"/>
        </w:rPr>
        <w:t>переносных</w:t>
      </w:r>
      <w:r w:rsidRPr="0049791E">
        <w:rPr>
          <w:rFonts w:ascii="Times New Roman" w:hAnsi="Times New Roman"/>
          <w:sz w:val="24"/>
          <w:szCs w:val="24"/>
        </w:rPr>
        <w:t xml:space="preserve"> значений слов </w:t>
      </w:r>
      <w:r w:rsidRPr="0049791E">
        <w:rPr>
          <w:rFonts w:ascii="Times New Roman" w:hAnsi="Times New Roman"/>
          <w:b/>
          <w:sz w:val="24"/>
          <w:szCs w:val="24"/>
        </w:rPr>
        <w:t>– 1 балл.</w:t>
      </w:r>
    </w:p>
    <w:p w:rsidR="007B7612" w:rsidRPr="0049791E" w:rsidRDefault="007B7612" w:rsidP="0049791E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49791E">
        <w:rPr>
          <w:rFonts w:ascii="Times New Roman" w:hAnsi="Times New Roman"/>
          <w:b/>
          <w:sz w:val="24"/>
          <w:szCs w:val="24"/>
          <w:u w:val="single"/>
        </w:rPr>
        <w:t>ВСЕГО за 3 задание – 12 баллов.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i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 xml:space="preserve">4. </w:t>
      </w:r>
      <w:r w:rsidRPr="0049791E">
        <w:rPr>
          <w:rFonts w:ascii="Times New Roman" w:hAnsi="Times New Roman"/>
          <w:b/>
          <w:i/>
          <w:sz w:val="24"/>
          <w:szCs w:val="24"/>
        </w:rPr>
        <w:t>Из данных ниже слов выберите пары, имевшие когда-то общий корень, выпишите однокоренные пары через тире.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>Обаяние, брань, Волга, мрачный, голосовать, душа, влажный, оборона, глашатай, кудесник, баюкать, лесник, чудо, вздох, леший, заморочить.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 </w:t>
      </w:r>
      <w:r w:rsidRPr="0049791E">
        <w:rPr>
          <w:rFonts w:ascii="Times New Roman" w:hAnsi="Times New Roman"/>
          <w:b/>
          <w:sz w:val="24"/>
          <w:szCs w:val="24"/>
        </w:rPr>
        <w:t>Ответ:</w:t>
      </w:r>
      <w:r w:rsidRPr="0049791E">
        <w:rPr>
          <w:rFonts w:ascii="Times New Roman" w:hAnsi="Times New Roman"/>
          <w:sz w:val="24"/>
          <w:szCs w:val="24"/>
        </w:rPr>
        <w:t xml:space="preserve"> обаяние – баюкать, брань – оборона, Волга – влажный, голосовать – глашатай, душа  – вздох, кудесник – чудо, лесник – леший, мрачный - заморочить.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>1 балл за каждую верно выписанную пару однокоренных слов.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  <w:u w:val="single"/>
        </w:rPr>
        <w:t>ВСЕГО за 4 задание – 8 баллов.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i/>
          <w:sz w:val="24"/>
          <w:szCs w:val="24"/>
        </w:rPr>
      </w:pPr>
      <w:r w:rsidRPr="0049791E">
        <w:rPr>
          <w:rFonts w:ascii="Times New Roman" w:hAnsi="Times New Roman"/>
          <w:b/>
          <w:i/>
          <w:sz w:val="24"/>
          <w:szCs w:val="24"/>
        </w:rPr>
        <w:t>5. Предположим, иностранец спросил, как правильно сказать по-русски – БЕГИТЕ или БЕЖИТЕ? Ответьте ему. Поясните свою точку зрения, указав необходимые для пояснения морфологические признаки выбранных вариантов, приведите примеры.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 xml:space="preserve">Ответ: </w:t>
      </w:r>
      <w:r w:rsidRPr="0049791E">
        <w:rPr>
          <w:rFonts w:ascii="Times New Roman" w:hAnsi="Times New Roman"/>
          <w:sz w:val="24"/>
          <w:szCs w:val="24"/>
        </w:rPr>
        <w:t xml:space="preserve">по-русски можно сказать и БЕГИТЕ и БЕЖИТЕ, обе формы правильные. Выбор одной из них зависит от смысла высказывания. 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БЕГИТЕ – форма повелительного наклонения. Например: </w:t>
      </w:r>
      <w:r w:rsidRPr="0049791E">
        <w:rPr>
          <w:rFonts w:ascii="Times New Roman" w:hAnsi="Times New Roman"/>
          <w:i/>
          <w:sz w:val="24"/>
          <w:szCs w:val="24"/>
        </w:rPr>
        <w:t>Не бегите, а идите спокойно.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i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БЕЖИТЕ – форма изъявительного наклонения. Например: </w:t>
      </w:r>
      <w:r w:rsidRPr="0049791E">
        <w:rPr>
          <w:rFonts w:ascii="Times New Roman" w:hAnsi="Times New Roman"/>
          <w:i/>
          <w:sz w:val="24"/>
          <w:szCs w:val="24"/>
        </w:rPr>
        <w:t xml:space="preserve">Я иду спокойно, а вы бежите. 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За выбор обеих форм глагола </w:t>
      </w:r>
      <w:r w:rsidRPr="0049791E">
        <w:rPr>
          <w:rFonts w:ascii="Times New Roman" w:hAnsi="Times New Roman"/>
          <w:b/>
          <w:sz w:val="24"/>
          <w:szCs w:val="24"/>
        </w:rPr>
        <w:t>– 1 балл.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За верное определение формы наклонения – </w:t>
      </w:r>
      <w:r w:rsidRPr="0049791E">
        <w:rPr>
          <w:rFonts w:ascii="Times New Roman" w:hAnsi="Times New Roman"/>
          <w:b/>
          <w:sz w:val="24"/>
          <w:szCs w:val="24"/>
        </w:rPr>
        <w:t>по 1 баллу (всего 2).</w:t>
      </w:r>
      <w:r w:rsidRPr="0049791E">
        <w:rPr>
          <w:rFonts w:ascii="Times New Roman" w:hAnsi="Times New Roman"/>
          <w:sz w:val="24"/>
          <w:szCs w:val="24"/>
        </w:rPr>
        <w:t xml:space="preserve"> За указание других морфологических признаков дополнительные баллы не начисляются, так как это не является необходимым для пояснения причин выбора  формы глагола. 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За наличие примеров </w:t>
      </w:r>
      <w:r w:rsidRPr="0049791E">
        <w:rPr>
          <w:rFonts w:ascii="Times New Roman" w:hAnsi="Times New Roman"/>
          <w:b/>
          <w:sz w:val="24"/>
          <w:szCs w:val="24"/>
        </w:rPr>
        <w:t>– по 1 баллу (всего 2)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  <w:u w:val="single"/>
        </w:rPr>
        <w:t>ВСЕГО за 5 задание – 5 баллов.</w:t>
      </w:r>
    </w:p>
    <w:p w:rsidR="007B7612" w:rsidRPr="0049791E" w:rsidRDefault="007B7612" w:rsidP="0049791E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>6.</w:t>
      </w:r>
      <w:r w:rsidRPr="0049791E">
        <w:rPr>
          <w:rFonts w:ascii="Times New Roman" w:hAnsi="Times New Roman"/>
          <w:b/>
          <w:i/>
          <w:sz w:val="24"/>
          <w:szCs w:val="24"/>
        </w:rPr>
        <w:t xml:space="preserve"> В современных средствах массовой информации часто и не всегда обоснованно употребляются слова, заимствованные из английского языка. Соотнесите эти заимствования с привычными нам русскими словами. Заполните таблицу, вписав буквы напротив цифр.</w:t>
      </w:r>
    </w:p>
    <w:tbl>
      <w:tblPr>
        <w:tblW w:w="0" w:type="auto"/>
        <w:tblLook w:val="00A0"/>
      </w:tblPr>
      <w:tblGrid>
        <w:gridCol w:w="3261"/>
        <w:gridCol w:w="6366"/>
      </w:tblGrid>
      <w:tr w:rsidR="007B7612" w:rsidRPr="0049791E" w:rsidTr="006E7BBD">
        <w:tc>
          <w:tcPr>
            <w:tcW w:w="3261" w:type="dxa"/>
          </w:tcPr>
          <w:p w:rsidR="007B7612" w:rsidRPr="0049791E" w:rsidRDefault="007B7612" w:rsidP="0049791E">
            <w:pPr>
              <w:spacing w:line="360" w:lineRule="auto"/>
              <w:ind w:left="-113" w:right="-57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6366" w:type="dxa"/>
          </w:tcPr>
          <w:p w:rsidR="007B7612" w:rsidRPr="0049791E" w:rsidRDefault="007B7612" w:rsidP="0049791E">
            <w:pPr>
              <w:spacing w:line="360" w:lineRule="auto"/>
              <w:ind w:left="-113" w:right="-57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Значение слова</w:t>
            </w:r>
          </w:p>
        </w:tc>
      </w:tr>
      <w:tr w:rsidR="007B7612" w:rsidRPr="0049791E" w:rsidTr="006E7BBD">
        <w:tc>
          <w:tcPr>
            <w:tcW w:w="3261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демпинг</w:t>
            </w:r>
          </w:p>
        </w:tc>
        <w:tc>
          <w:tcPr>
            <w:tcW w:w="6366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  <w:tr w:rsidR="007B7612" w:rsidRPr="0049791E" w:rsidTr="006E7BBD">
        <w:tc>
          <w:tcPr>
            <w:tcW w:w="3261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роуминг</w:t>
            </w:r>
          </w:p>
        </w:tc>
        <w:tc>
          <w:tcPr>
            <w:tcW w:w="6366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придание формы</w:t>
            </w:r>
          </w:p>
        </w:tc>
      </w:tr>
      <w:tr w:rsidR="007B7612" w:rsidRPr="0049791E" w:rsidTr="006E7BBD">
        <w:tc>
          <w:tcPr>
            <w:tcW w:w="3261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шейкер</w:t>
            </w:r>
          </w:p>
        </w:tc>
        <w:tc>
          <w:tcPr>
            <w:tcW w:w="6366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плакат, афиша</w:t>
            </w:r>
          </w:p>
        </w:tc>
      </w:tr>
      <w:tr w:rsidR="007B7612" w:rsidRPr="0049791E" w:rsidTr="006E7BBD">
        <w:tc>
          <w:tcPr>
            <w:tcW w:w="3261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дайвинг</w:t>
            </w:r>
          </w:p>
        </w:tc>
        <w:tc>
          <w:tcPr>
            <w:tcW w:w="6366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распространение, широкое использование</w:t>
            </w:r>
          </w:p>
        </w:tc>
      </w:tr>
      <w:tr w:rsidR="007B7612" w:rsidRPr="0049791E" w:rsidTr="006E7BBD">
        <w:tc>
          <w:tcPr>
            <w:tcW w:w="3261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шейпинг</w:t>
            </w:r>
          </w:p>
        </w:tc>
        <w:tc>
          <w:tcPr>
            <w:tcW w:w="6366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жаровня</w:t>
            </w:r>
          </w:p>
        </w:tc>
      </w:tr>
      <w:tr w:rsidR="007B7612" w:rsidRPr="0049791E" w:rsidTr="006E7BBD">
        <w:tc>
          <w:tcPr>
            <w:tcW w:w="3261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провайдер</w:t>
            </w:r>
          </w:p>
        </w:tc>
        <w:tc>
          <w:tcPr>
            <w:tcW w:w="6366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Подводное плавание</w:t>
            </w:r>
          </w:p>
        </w:tc>
      </w:tr>
      <w:tr w:rsidR="007B7612" w:rsidRPr="0049791E" w:rsidTr="006E7BBD">
        <w:tc>
          <w:tcPr>
            <w:tcW w:w="3261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ремейк</w:t>
            </w:r>
          </w:p>
        </w:tc>
        <w:tc>
          <w:tcPr>
            <w:tcW w:w="6366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отдельно записанная песня</w:t>
            </w:r>
          </w:p>
        </w:tc>
      </w:tr>
      <w:tr w:rsidR="007B7612" w:rsidRPr="0049791E" w:rsidTr="006E7BBD">
        <w:tc>
          <w:tcPr>
            <w:tcW w:w="3261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постер</w:t>
            </w:r>
          </w:p>
        </w:tc>
        <w:tc>
          <w:tcPr>
            <w:tcW w:w="6366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снижение, уменьшение</w:t>
            </w:r>
          </w:p>
        </w:tc>
      </w:tr>
      <w:tr w:rsidR="007B7612" w:rsidRPr="0049791E" w:rsidTr="006E7BBD">
        <w:tc>
          <w:tcPr>
            <w:tcW w:w="3261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ростер</w:t>
            </w:r>
          </w:p>
        </w:tc>
        <w:tc>
          <w:tcPr>
            <w:tcW w:w="6366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председатель парламента, оратор</w:t>
            </w:r>
          </w:p>
        </w:tc>
      </w:tr>
      <w:tr w:rsidR="007B7612" w:rsidRPr="0049791E" w:rsidTr="006E7BBD">
        <w:tc>
          <w:tcPr>
            <w:tcW w:w="3261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брокер</w:t>
            </w:r>
          </w:p>
        </w:tc>
        <w:tc>
          <w:tcPr>
            <w:tcW w:w="6366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церемония вступления в должность</w:t>
            </w:r>
          </w:p>
        </w:tc>
      </w:tr>
      <w:tr w:rsidR="007B7612" w:rsidRPr="0049791E" w:rsidTr="006E7BBD">
        <w:tc>
          <w:tcPr>
            <w:tcW w:w="3261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сингл</w:t>
            </w:r>
          </w:p>
        </w:tc>
        <w:tc>
          <w:tcPr>
            <w:tcW w:w="6366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переделка</w:t>
            </w:r>
          </w:p>
        </w:tc>
      </w:tr>
      <w:tr w:rsidR="007B7612" w:rsidRPr="0049791E" w:rsidTr="006E7BBD">
        <w:tc>
          <w:tcPr>
            <w:tcW w:w="3261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спикер</w:t>
            </w:r>
          </w:p>
        </w:tc>
        <w:tc>
          <w:tcPr>
            <w:tcW w:w="6366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сосуд для приготовления коктейлей</w:t>
            </w:r>
          </w:p>
        </w:tc>
      </w:tr>
      <w:tr w:rsidR="007B7612" w:rsidRPr="0049791E" w:rsidTr="006E7BBD">
        <w:tc>
          <w:tcPr>
            <w:tcW w:w="3261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инаугурация</w:t>
            </w:r>
          </w:p>
        </w:tc>
        <w:tc>
          <w:tcPr>
            <w:tcW w:w="6366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охрана, защита</w:t>
            </w:r>
          </w:p>
        </w:tc>
      </w:tr>
      <w:tr w:rsidR="007B7612" w:rsidRPr="0049791E" w:rsidTr="006E7BBD">
        <w:tc>
          <w:tcPr>
            <w:tcW w:w="3261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 xml:space="preserve">секьюрити </w:t>
            </w:r>
          </w:p>
        </w:tc>
        <w:tc>
          <w:tcPr>
            <w:tcW w:w="6366" w:type="dxa"/>
          </w:tcPr>
          <w:p w:rsidR="007B7612" w:rsidRPr="0049791E" w:rsidRDefault="007B7612" w:rsidP="0049791E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-113" w:right="-57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оценщик, продавец имущества</w:t>
            </w:r>
          </w:p>
        </w:tc>
      </w:tr>
    </w:tbl>
    <w:p w:rsidR="007B7612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 xml:space="preserve">Ответ: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615"/>
        <w:gridCol w:w="615"/>
        <w:gridCol w:w="620"/>
        <w:gridCol w:w="615"/>
        <w:gridCol w:w="615"/>
        <w:gridCol w:w="615"/>
        <w:gridCol w:w="617"/>
        <w:gridCol w:w="616"/>
        <w:gridCol w:w="615"/>
        <w:gridCol w:w="628"/>
        <w:gridCol w:w="628"/>
        <w:gridCol w:w="628"/>
        <w:gridCol w:w="628"/>
        <w:gridCol w:w="628"/>
      </w:tblGrid>
      <w:tr w:rsidR="007B7612" w:rsidRPr="00582DD0" w:rsidTr="0018182F">
        <w:tc>
          <w:tcPr>
            <w:tcW w:w="656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DD0">
              <w:rPr>
                <w:rFonts w:ascii="Times New Roman" w:hAnsi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656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D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D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D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D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D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D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DD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D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D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D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DD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DD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DD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D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B7612" w:rsidRPr="00582DD0" w:rsidTr="0018182F">
        <w:tc>
          <w:tcPr>
            <w:tcW w:w="656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DD0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56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657" w:type="dxa"/>
          </w:tcPr>
          <w:p w:rsidR="007B7612" w:rsidRPr="00582DD0" w:rsidRDefault="007B7612" w:rsidP="0018182F">
            <w:pPr>
              <w:spacing w:line="36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</w:tr>
    </w:tbl>
    <w:p w:rsidR="007B7612" w:rsidRPr="0049791E" w:rsidRDefault="007B7612" w:rsidP="0049791E">
      <w:pPr>
        <w:spacing w:line="360" w:lineRule="auto"/>
        <w:ind w:right="-57"/>
        <w:rPr>
          <w:rFonts w:ascii="Times New Roman" w:hAnsi="Times New Roman"/>
          <w:b/>
          <w:sz w:val="24"/>
          <w:szCs w:val="24"/>
        </w:rPr>
      </w:pP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i/>
          <w:sz w:val="24"/>
          <w:szCs w:val="24"/>
        </w:rPr>
      </w:pPr>
      <w:r w:rsidRPr="0049791E">
        <w:rPr>
          <w:rFonts w:ascii="Times New Roman" w:hAnsi="Times New Roman"/>
          <w:b/>
          <w:i/>
          <w:sz w:val="24"/>
          <w:szCs w:val="24"/>
        </w:rPr>
        <w:t>Напишите свое мнение о том, в каких из перечисленных выше заимствованных слов не нуждается современный русский литературный язык и почему (2-4 предложения).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За каждый правильный ответ в таблице </w:t>
      </w:r>
      <w:r w:rsidRPr="0049791E">
        <w:rPr>
          <w:rFonts w:ascii="Times New Roman" w:hAnsi="Times New Roman"/>
          <w:b/>
          <w:sz w:val="24"/>
          <w:szCs w:val="24"/>
        </w:rPr>
        <w:t>– 1 балл,</w:t>
      </w:r>
      <w:r w:rsidRPr="0049791E">
        <w:rPr>
          <w:rFonts w:ascii="Times New Roman" w:hAnsi="Times New Roman"/>
          <w:sz w:val="24"/>
          <w:szCs w:val="24"/>
        </w:rPr>
        <w:t xml:space="preserve"> </w:t>
      </w:r>
      <w:r w:rsidRPr="0049791E">
        <w:rPr>
          <w:rFonts w:ascii="Times New Roman" w:hAnsi="Times New Roman"/>
          <w:b/>
          <w:sz w:val="24"/>
          <w:szCs w:val="24"/>
        </w:rPr>
        <w:t>всего 14 баллов.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>За развернутый ответ:</w:t>
      </w:r>
    </w:p>
    <w:p w:rsidR="007B7612" w:rsidRPr="0049791E" w:rsidRDefault="007B7612" w:rsidP="0049791E">
      <w:pPr>
        <w:pStyle w:val="ListParagraph"/>
        <w:numPr>
          <w:ilvl w:val="0"/>
          <w:numId w:val="11"/>
        </w:num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убедительное, лингвистически обоснованное личное мнение – </w:t>
      </w:r>
      <w:r w:rsidRPr="0049791E">
        <w:rPr>
          <w:rFonts w:ascii="Times New Roman" w:hAnsi="Times New Roman"/>
          <w:b/>
          <w:sz w:val="24"/>
          <w:szCs w:val="24"/>
        </w:rPr>
        <w:t>2 балла</w:t>
      </w:r>
    </w:p>
    <w:p w:rsidR="007B7612" w:rsidRPr="0049791E" w:rsidRDefault="007B7612" w:rsidP="0049791E">
      <w:pPr>
        <w:pStyle w:val="ListParagraph"/>
        <w:numPr>
          <w:ilvl w:val="0"/>
          <w:numId w:val="11"/>
        </w:num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убедительное, но лингвистически не обоснованное (или обоснованное с ошибками) </w:t>
      </w:r>
      <w:r w:rsidRPr="0049791E">
        <w:rPr>
          <w:rFonts w:ascii="Times New Roman" w:hAnsi="Times New Roman"/>
          <w:b/>
          <w:sz w:val="24"/>
          <w:szCs w:val="24"/>
        </w:rPr>
        <w:t>– 1 балл</w:t>
      </w:r>
    </w:p>
    <w:p w:rsidR="007B7612" w:rsidRPr="0049791E" w:rsidRDefault="007B7612" w:rsidP="0049791E">
      <w:pPr>
        <w:pStyle w:val="ListParagraph"/>
        <w:numPr>
          <w:ilvl w:val="0"/>
          <w:numId w:val="11"/>
        </w:num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неубедительное (или ответа нет) </w:t>
      </w:r>
      <w:r w:rsidRPr="0049791E">
        <w:rPr>
          <w:rFonts w:ascii="Times New Roman" w:hAnsi="Times New Roman"/>
          <w:b/>
          <w:sz w:val="24"/>
          <w:szCs w:val="24"/>
        </w:rPr>
        <w:t>– 0 баллов</w:t>
      </w:r>
    </w:p>
    <w:p w:rsidR="007B7612" w:rsidRPr="0049791E" w:rsidRDefault="007B7612" w:rsidP="0049791E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Обоснованием может служить, например, ссылка на существование в русском языке полностью синонимичного слова, передающего спектр значений соответствующего заимствованного слова. 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  <w:u w:val="single"/>
        </w:rPr>
        <w:t>ВСЕГО за 6 задание – 16 баллов.</w:t>
      </w:r>
    </w:p>
    <w:p w:rsidR="007B7612" w:rsidRPr="0049791E" w:rsidRDefault="007B7612" w:rsidP="0049791E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 xml:space="preserve">7. </w:t>
      </w:r>
      <w:r w:rsidRPr="0049791E">
        <w:rPr>
          <w:rFonts w:ascii="Times New Roman" w:hAnsi="Times New Roman"/>
          <w:b/>
          <w:i/>
          <w:sz w:val="24"/>
          <w:szCs w:val="24"/>
        </w:rPr>
        <w:t xml:space="preserve">Прочитайте предложение. Объясните постановку знаков препинания или их отсутствие на месте цифр.  </w:t>
      </w:r>
    </w:p>
    <w:p w:rsidR="007B7612" w:rsidRPr="0049791E" w:rsidRDefault="007B7612" w:rsidP="0049791E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лишь кондукторша рванула верё</w:t>
      </w:r>
      <w:r w:rsidRPr="0049791E">
        <w:rPr>
          <w:rFonts w:ascii="Times New Roman" w:hAnsi="Times New Roman"/>
          <w:sz w:val="24"/>
          <w:szCs w:val="24"/>
        </w:rPr>
        <w:t xml:space="preserve">вку (1) и трамвай тронулся (2) кот поступил (3) как всякий (4) кого изгоняют из трамвая (5) но которому (6) </w:t>
      </w:r>
      <w:r>
        <w:rPr>
          <w:rFonts w:ascii="Times New Roman" w:hAnsi="Times New Roman"/>
          <w:sz w:val="24"/>
          <w:szCs w:val="24"/>
        </w:rPr>
        <w:t>всё</w:t>
      </w:r>
      <w:r w:rsidRPr="0049791E">
        <w:rPr>
          <w:rFonts w:ascii="Times New Roman" w:hAnsi="Times New Roman"/>
          <w:sz w:val="24"/>
          <w:szCs w:val="24"/>
        </w:rPr>
        <w:t>-таки (7) ехать-то надо..</w:t>
      </w:r>
    </w:p>
    <w:p w:rsidR="007B7612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 </w:t>
      </w:r>
      <w:r w:rsidRPr="0049791E">
        <w:rPr>
          <w:rFonts w:ascii="Times New Roman" w:hAnsi="Times New Roman"/>
          <w:b/>
          <w:sz w:val="24"/>
          <w:szCs w:val="24"/>
        </w:rPr>
        <w:t>Ответ: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лишь кондукторша рванула верё</w:t>
      </w:r>
      <w:r w:rsidRPr="0049791E">
        <w:rPr>
          <w:rFonts w:ascii="Times New Roman" w:hAnsi="Times New Roman"/>
          <w:sz w:val="24"/>
          <w:szCs w:val="24"/>
        </w:rPr>
        <w:t>вку  и трамвай тронулся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791E">
        <w:rPr>
          <w:rFonts w:ascii="Times New Roman" w:hAnsi="Times New Roman"/>
          <w:sz w:val="24"/>
          <w:szCs w:val="24"/>
        </w:rPr>
        <w:t>кот поступил как всякий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791E">
        <w:rPr>
          <w:rFonts w:ascii="Times New Roman" w:hAnsi="Times New Roman"/>
          <w:sz w:val="24"/>
          <w:szCs w:val="24"/>
        </w:rPr>
        <w:t>кого изгоняют из трамвая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791E">
        <w:rPr>
          <w:rFonts w:ascii="Times New Roman" w:hAnsi="Times New Roman"/>
          <w:sz w:val="24"/>
          <w:szCs w:val="24"/>
        </w:rPr>
        <w:t xml:space="preserve">но которому </w:t>
      </w:r>
      <w:r>
        <w:rPr>
          <w:rFonts w:ascii="Times New Roman" w:hAnsi="Times New Roman"/>
          <w:sz w:val="24"/>
          <w:szCs w:val="24"/>
        </w:rPr>
        <w:t>всё</w:t>
      </w:r>
      <w:r w:rsidRPr="0049791E">
        <w:rPr>
          <w:rFonts w:ascii="Times New Roman" w:hAnsi="Times New Roman"/>
          <w:sz w:val="24"/>
          <w:szCs w:val="24"/>
        </w:rPr>
        <w:t>-таки ехать-то надо..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</w:p>
    <w:p w:rsidR="007B7612" w:rsidRPr="0049791E" w:rsidRDefault="007B7612" w:rsidP="0049791E">
      <w:pPr>
        <w:numPr>
          <w:ilvl w:val="0"/>
          <w:numId w:val="1"/>
        </w:num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>Однородное соподчинение («лишь» = союз «как только»). Между однородными придаточными  (обстоятельственными времени) перед соединительным союзом «и» запятая не ставится.</w:t>
      </w:r>
    </w:p>
    <w:p w:rsidR="007B7612" w:rsidRPr="0049791E" w:rsidRDefault="007B7612" w:rsidP="0049791E">
      <w:pPr>
        <w:numPr>
          <w:ilvl w:val="0"/>
          <w:numId w:val="1"/>
        </w:num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>Отделяется запятой придаточное предложение (однородные обстоятельственные придаточные времени) от главного.</w:t>
      </w:r>
    </w:p>
    <w:p w:rsidR="007B7612" w:rsidRPr="0049791E" w:rsidRDefault="007B7612" w:rsidP="0049791E">
      <w:pPr>
        <w:numPr>
          <w:ilvl w:val="0"/>
          <w:numId w:val="1"/>
        </w:num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Сказуемое «поступил как всякий», запятая не нужна (речевой оборот с союзом «как» входит в состав сложного сказуемого и придает законченный смысл всему предложению, например: </w:t>
      </w:r>
      <w:r w:rsidRPr="0049791E">
        <w:rPr>
          <w:rFonts w:ascii="Times New Roman" w:hAnsi="Times New Roman"/>
          <w:i/>
          <w:sz w:val="24"/>
          <w:szCs w:val="24"/>
        </w:rPr>
        <w:t>Он поступил как настоящий герой</w:t>
      </w:r>
      <w:r w:rsidRPr="0049791E">
        <w:rPr>
          <w:rFonts w:ascii="Times New Roman" w:hAnsi="Times New Roman"/>
          <w:sz w:val="24"/>
          <w:szCs w:val="24"/>
        </w:rPr>
        <w:t>).</w:t>
      </w:r>
    </w:p>
    <w:p w:rsidR="007B7612" w:rsidRPr="0049791E" w:rsidRDefault="007B7612" w:rsidP="0049791E">
      <w:pPr>
        <w:numPr>
          <w:ilvl w:val="0"/>
          <w:numId w:val="1"/>
        </w:num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>Придаточное (определительное) отделяется запятой.</w:t>
      </w:r>
    </w:p>
    <w:p w:rsidR="007B7612" w:rsidRPr="0049791E" w:rsidRDefault="007B7612" w:rsidP="0049791E">
      <w:pPr>
        <w:numPr>
          <w:ilvl w:val="0"/>
          <w:numId w:val="1"/>
        </w:num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>Придаточное (определительное) отделяется запятой.</w:t>
      </w:r>
    </w:p>
    <w:p w:rsidR="007B7612" w:rsidRPr="0049791E" w:rsidRDefault="007B7612" w:rsidP="0049791E">
      <w:pPr>
        <w:numPr>
          <w:ilvl w:val="0"/>
          <w:numId w:val="1"/>
        </w:num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«Всё</w:t>
      </w:r>
      <w:r w:rsidRPr="0049791E">
        <w:rPr>
          <w:rFonts w:ascii="Times New Roman" w:hAnsi="Times New Roman"/>
          <w:sz w:val="24"/>
          <w:szCs w:val="24"/>
        </w:rPr>
        <w:t>-таки» - усилительная частица (допустимый вариант – союз «но все-таки»), запятыми не выделяется.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7B7612" w:rsidRPr="0049791E" w:rsidRDefault="007B7612" w:rsidP="0049791E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>За верное пояснение по каждому из 6 пунктов</w:t>
      </w:r>
      <w:r w:rsidRPr="0049791E">
        <w:rPr>
          <w:rFonts w:ascii="Times New Roman" w:hAnsi="Times New Roman"/>
          <w:b/>
          <w:sz w:val="24"/>
          <w:szCs w:val="24"/>
        </w:rPr>
        <w:t xml:space="preserve"> – 1 балл, всего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9791E">
        <w:rPr>
          <w:rFonts w:ascii="Times New Roman" w:hAnsi="Times New Roman"/>
          <w:b/>
          <w:sz w:val="24"/>
          <w:szCs w:val="24"/>
        </w:rPr>
        <w:t>6 баллов</w:t>
      </w:r>
    </w:p>
    <w:p w:rsidR="007B7612" w:rsidRPr="0049791E" w:rsidRDefault="007B7612" w:rsidP="0049791E">
      <w:p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Тип придаточных предложений и вид союзов указывать не обязательно, однако если участник олимпиады владеет лингвистической терминологией, за безошибочное определение типов придаточных  предложений и/или видов союзов </w:t>
      </w:r>
      <w:r w:rsidRPr="0049791E">
        <w:rPr>
          <w:rFonts w:ascii="Times New Roman" w:hAnsi="Times New Roman"/>
          <w:b/>
          <w:sz w:val="24"/>
          <w:szCs w:val="24"/>
        </w:rPr>
        <w:t xml:space="preserve">добавляется 1 балл. </w:t>
      </w:r>
      <w:r w:rsidRPr="0049791E">
        <w:rPr>
          <w:rFonts w:ascii="Times New Roman" w:hAnsi="Times New Roman"/>
          <w:sz w:val="24"/>
          <w:szCs w:val="24"/>
        </w:rPr>
        <w:t xml:space="preserve">Если допущена хотя бы одна ошибка при определении типа придаточного предложения и/или вида союза, балл не добавляется. 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  <w:u w:val="single"/>
        </w:rPr>
        <w:t>ВСЕГО за 7 задание – 7 баллов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 xml:space="preserve">8.  </w:t>
      </w:r>
      <w:r w:rsidRPr="0049791E">
        <w:rPr>
          <w:rFonts w:ascii="Times New Roman" w:hAnsi="Times New Roman"/>
          <w:b/>
          <w:i/>
          <w:sz w:val="24"/>
          <w:szCs w:val="24"/>
        </w:rPr>
        <w:t>Найдите обращения в следующих предложениях. Впишите их в таблицу в соответствии со  стилистическими  функциями: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3402"/>
        <w:gridCol w:w="4672"/>
      </w:tblGrid>
      <w:tr w:rsidR="007B7612" w:rsidRPr="0049791E" w:rsidTr="00B81964">
        <w:trPr>
          <w:trHeight w:val="694"/>
        </w:trPr>
        <w:tc>
          <w:tcPr>
            <w:tcW w:w="1271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402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Стилистическая функция</w:t>
            </w:r>
          </w:p>
        </w:tc>
        <w:tc>
          <w:tcPr>
            <w:tcW w:w="4672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</w:tr>
      <w:tr w:rsidR="007B7612" w:rsidRPr="0049791E" w:rsidTr="00B81964">
        <w:trPr>
          <w:trHeight w:val="323"/>
        </w:trPr>
        <w:tc>
          <w:tcPr>
            <w:tcW w:w="1271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Обращение-метафора</w:t>
            </w:r>
          </w:p>
        </w:tc>
        <w:tc>
          <w:tcPr>
            <w:tcW w:w="4672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612" w:rsidRPr="0049791E" w:rsidTr="00B81964">
        <w:trPr>
          <w:trHeight w:val="323"/>
        </w:trPr>
        <w:tc>
          <w:tcPr>
            <w:tcW w:w="1271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Обращение-метонимия</w:t>
            </w:r>
          </w:p>
        </w:tc>
        <w:tc>
          <w:tcPr>
            <w:tcW w:w="4672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612" w:rsidRPr="0049791E" w:rsidTr="00B81964">
        <w:trPr>
          <w:trHeight w:val="323"/>
        </w:trPr>
        <w:tc>
          <w:tcPr>
            <w:tcW w:w="1271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Обращение-перифраз</w:t>
            </w:r>
          </w:p>
        </w:tc>
        <w:tc>
          <w:tcPr>
            <w:tcW w:w="4672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612" w:rsidRPr="0049791E" w:rsidTr="00B81964">
        <w:trPr>
          <w:trHeight w:val="323"/>
        </w:trPr>
        <w:tc>
          <w:tcPr>
            <w:tcW w:w="1271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Обращение-ирония</w:t>
            </w:r>
          </w:p>
        </w:tc>
        <w:tc>
          <w:tcPr>
            <w:tcW w:w="4672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612" w:rsidRPr="0049791E" w:rsidTr="00B81964">
        <w:trPr>
          <w:trHeight w:val="323"/>
        </w:trPr>
        <w:tc>
          <w:tcPr>
            <w:tcW w:w="1271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Обращение-повтор</w:t>
            </w:r>
          </w:p>
        </w:tc>
        <w:tc>
          <w:tcPr>
            <w:tcW w:w="4672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612" w:rsidRPr="0049791E" w:rsidTr="00B81964">
        <w:trPr>
          <w:trHeight w:val="323"/>
        </w:trPr>
        <w:tc>
          <w:tcPr>
            <w:tcW w:w="1271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Обращение риторическое</w:t>
            </w:r>
          </w:p>
        </w:tc>
        <w:tc>
          <w:tcPr>
            <w:tcW w:w="4672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612" w:rsidRPr="0049791E" w:rsidTr="00B81964">
        <w:trPr>
          <w:trHeight w:val="323"/>
        </w:trPr>
        <w:tc>
          <w:tcPr>
            <w:tcW w:w="1271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Обращение фольклорное</w:t>
            </w:r>
          </w:p>
        </w:tc>
        <w:tc>
          <w:tcPr>
            <w:tcW w:w="4672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612" w:rsidRPr="0049791E" w:rsidTr="00B81964">
        <w:trPr>
          <w:trHeight w:val="323"/>
        </w:trPr>
        <w:tc>
          <w:tcPr>
            <w:tcW w:w="1271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Обращение архаическое</w:t>
            </w:r>
          </w:p>
        </w:tc>
        <w:tc>
          <w:tcPr>
            <w:tcW w:w="4672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</w:p>
    <w:p w:rsidR="007B7612" w:rsidRPr="0049791E" w:rsidRDefault="007B7612" w:rsidP="0049791E">
      <w:pPr>
        <w:pStyle w:val="ListParagraph"/>
        <w:numPr>
          <w:ilvl w:val="0"/>
          <w:numId w:val="2"/>
        </w:num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>Цветы, любовь, деревня, праздность, поля! Я предан вам душой.</w:t>
      </w:r>
    </w:p>
    <w:p w:rsidR="007B7612" w:rsidRPr="0049791E" w:rsidRDefault="007B7612" w:rsidP="0049791E">
      <w:pPr>
        <w:pStyle w:val="ListParagraph"/>
        <w:numPr>
          <w:ilvl w:val="0"/>
          <w:numId w:val="2"/>
        </w:num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– А побойся ты Бога, человече! – закричал ему Дыма. </w:t>
      </w:r>
    </w:p>
    <w:p w:rsidR="007B7612" w:rsidRPr="0049791E" w:rsidRDefault="007B7612" w:rsidP="0049791E">
      <w:pPr>
        <w:pStyle w:val="ListParagraph"/>
        <w:numPr>
          <w:ilvl w:val="0"/>
          <w:numId w:val="2"/>
        </w:num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>Эй, зонтик! Уступите место трости.</w:t>
      </w:r>
    </w:p>
    <w:p w:rsidR="007B7612" w:rsidRPr="0049791E" w:rsidRDefault="007B7612" w:rsidP="0049791E">
      <w:pPr>
        <w:pStyle w:val="ListParagraph"/>
        <w:numPr>
          <w:ilvl w:val="0"/>
          <w:numId w:val="2"/>
        </w:num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Расступитесь, леса темные; разойдитесь, реки быстрые… </w:t>
      </w:r>
    </w:p>
    <w:p w:rsidR="007B7612" w:rsidRPr="0049791E" w:rsidRDefault="007B7612" w:rsidP="0049791E">
      <w:pPr>
        <w:pStyle w:val="ListParagraph"/>
        <w:numPr>
          <w:ilvl w:val="0"/>
          <w:numId w:val="2"/>
        </w:num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Верь лишь мне, ночное сердце, Я – поэт </w:t>
      </w:r>
    </w:p>
    <w:p w:rsidR="007B7612" w:rsidRPr="0049791E" w:rsidRDefault="007B7612" w:rsidP="0049791E">
      <w:pPr>
        <w:pStyle w:val="ListParagraph"/>
        <w:numPr>
          <w:ilvl w:val="0"/>
          <w:numId w:val="2"/>
        </w:num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>Порой он даже страшился: по праву ли свалилось на его г</w:t>
      </w:r>
      <w:r>
        <w:rPr>
          <w:rFonts w:ascii="Times New Roman" w:hAnsi="Times New Roman"/>
          <w:sz w:val="24"/>
          <w:szCs w:val="24"/>
        </w:rPr>
        <w:t>олову такое счастье – вдруг что-</w:t>
      </w:r>
      <w:r w:rsidRPr="0049791E">
        <w:rPr>
          <w:rFonts w:ascii="Times New Roman" w:hAnsi="Times New Roman"/>
          <w:sz w:val="24"/>
          <w:szCs w:val="24"/>
        </w:rPr>
        <w:t>нибудь такое выяснится, и ему скажут «</w:t>
      </w:r>
      <w:r>
        <w:rPr>
          <w:rFonts w:ascii="Times New Roman" w:hAnsi="Times New Roman"/>
          <w:sz w:val="24"/>
          <w:szCs w:val="24"/>
        </w:rPr>
        <w:t>Э-</w:t>
      </w:r>
      <w:r w:rsidRPr="0049791E">
        <w:rPr>
          <w:rFonts w:ascii="Times New Roman" w:hAnsi="Times New Roman"/>
          <w:sz w:val="24"/>
          <w:szCs w:val="24"/>
        </w:rPr>
        <w:t xml:space="preserve">э, друг ситный, да ты что?» </w:t>
      </w:r>
    </w:p>
    <w:p w:rsidR="007B7612" w:rsidRPr="0049791E" w:rsidRDefault="007B7612" w:rsidP="0049791E">
      <w:pPr>
        <w:pStyle w:val="ListParagraph"/>
        <w:numPr>
          <w:ilvl w:val="0"/>
          <w:numId w:val="2"/>
        </w:num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Люблю тебя, Петра творенье... </w:t>
      </w:r>
    </w:p>
    <w:p w:rsidR="007B7612" w:rsidRPr="0049791E" w:rsidRDefault="007B7612" w:rsidP="0049791E">
      <w:pPr>
        <w:pStyle w:val="ListParagraph"/>
        <w:numPr>
          <w:ilvl w:val="0"/>
          <w:numId w:val="2"/>
        </w:numPr>
        <w:spacing w:line="360" w:lineRule="auto"/>
        <w:ind w:left="-113" w:right="-57" w:firstLine="720"/>
        <w:jc w:val="both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>Друзья! Друзья! Какой раскол в стране, какая грусть в кипении веселом!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 xml:space="preserve"> 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3402"/>
        <w:gridCol w:w="4672"/>
      </w:tblGrid>
      <w:tr w:rsidR="007B7612" w:rsidRPr="0049791E" w:rsidTr="00032887">
        <w:trPr>
          <w:trHeight w:val="694"/>
        </w:trPr>
        <w:tc>
          <w:tcPr>
            <w:tcW w:w="1271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402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Стилистическая функция</w:t>
            </w:r>
          </w:p>
        </w:tc>
        <w:tc>
          <w:tcPr>
            <w:tcW w:w="4672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</w:tr>
      <w:tr w:rsidR="007B7612" w:rsidRPr="0049791E" w:rsidTr="00032887">
        <w:trPr>
          <w:trHeight w:val="323"/>
        </w:trPr>
        <w:tc>
          <w:tcPr>
            <w:tcW w:w="1271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B7612" w:rsidRPr="0049791E" w:rsidRDefault="007B7612" w:rsidP="0049791E">
            <w:pPr>
              <w:spacing w:after="0" w:line="36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Обращение-метафора</w:t>
            </w:r>
          </w:p>
        </w:tc>
        <w:tc>
          <w:tcPr>
            <w:tcW w:w="4672" w:type="dxa"/>
          </w:tcPr>
          <w:p w:rsidR="007B7612" w:rsidRPr="0049791E" w:rsidRDefault="007B7612" w:rsidP="0049791E">
            <w:pPr>
              <w:spacing w:after="0" w:line="36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ночное сердце</w:t>
            </w:r>
          </w:p>
        </w:tc>
      </w:tr>
      <w:tr w:rsidR="007B7612" w:rsidRPr="0049791E" w:rsidTr="00032887">
        <w:trPr>
          <w:trHeight w:val="323"/>
        </w:trPr>
        <w:tc>
          <w:tcPr>
            <w:tcW w:w="1271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7612" w:rsidRPr="0049791E" w:rsidRDefault="007B7612" w:rsidP="0049791E">
            <w:pPr>
              <w:spacing w:after="0" w:line="36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Обращение-метонимия</w:t>
            </w:r>
          </w:p>
        </w:tc>
        <w:tc>
          <w:tcPr>
            <w:tcW w:w="4672" w:type="dxa"/>
          </w:tcPr>
          <w:p w:rsidR="007B7612" w:rsidRPr="0049791E" w:rsidRDefault="007B7612" w:rsidP="0049791E">
            <w:pPr>
              <w:spacing w:after="0" w:line="36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зонтик</w:t>
            </w:r>
          </w:p>
        </w:tc>
      </w:tr>
      <w:tr w:rsidR="007B7612" w:rsidRPr="0049791E" w:rsidTr="00032887">
        <w:trPr>
          <w:trHeight w:val="323"/>
        </w:trPr>
        <w:tc>
          <w:tcPr>
            <w:tcW w:w="1271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B7612" w:rsidRPr="0049791E" w:rsidRDefault="007B7612" w:rsidP="0049791E">
            <w:pPr>
              <w:spacing w:after="0" w:line="36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Обращение-перифраз</w:t>
            </w:r>
          </w:p>
        </w:tc>
        <w:tc>
          <w:tcPr>
            <w:tcW w:w="4672" w:type="dxa"/>
          </w:tcPr>
          <w:p w:rsidR="007B7612" w:rsidRPr="0049791E" w:rsidRDefault="007B7612" w:rsidP="0049791E">
            <w:pPr>
              <w:spacing w:after="0" w:line="36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Петра творенье</w:t>
            </w:r>
          </w:p>
        </w:tc>
      </w:tr>
      <w:tr w:rsidR="007B7612" w:rsidRPr="0049791E" w:rsidTr="00032887">
        <w:trPr>
          <w:trHeight w:val="323"/>
        </w:trPr>
        <w:tc>
          <w:tcPr>
            <w:tcW w:w="1271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B7612" w:rsidRPr="0049791E" w:rsidRDefault="007B7612" w:rsidP="0049791E">
            <w:pPr>
              <w:spacing w:after="0" w:line="36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Обращение-ирония</w:t>
            </w:r>
          </w:p>
        </w:tc>
        <w:tc>
          <w:tcPr>
            <w:tcW w:w="4672" w:type="dxa"/>
          </w:tcPr>
          <w:p w:rsidR="007B7612" w:rsidRPr="0049791E" w:rsidRDefault="007B7612" w:rsidP="0049791E">
            <w:pPr>
              <w:spacing w:after="0" w:line="36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друг ситный</w:t>
            </w:r>
          </w:p>
        </w:tc>
      </w:tr>
      <w:tr w:rsidR="007B7612" w:rsidRPr="0049791E" w:rsidTr="00032887">
        <w:trPr>
          <w:trHeight w:val="323"/>
        </w:trPr>
        <w:tc>
          <w:tcPr>
            <w:tcW w:w="1271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B7612" w:rsidRPr="0049791E" w:rsidRDefault="007B7612" w:rsidP="0049791E">
            <w:pPr>
              <w:spacing w:after="0" w:line="36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Обращение-повтор</w:t>
            </w:r>
          </w:p>
        </w:tc>
        <w:tc>
          <w:tcPr>
            <w:tcW w:w="4672" w:type="dxa"/>
          </w:tcPr>
          <w:p w:rsidR="007B7612" w:rsidRPr="0049791E" w:rsidRDefault="007B7612" w:rsidP="0049791E">
            <w:pPr>
              <w:spacing w:after="0" w:line="36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Друзья! Друзья!</w:t>
            </w:r>
          </w:p>
        </w:tc>
      </w:tr>
      <w:tr w:rsidR="007B7612" w:rsidRPr="0049791E" w:rsidTr="00032887">
        <w:trPr>
          <w:trHeight w:val="323"/>
        </w:trPr>
        <w:tc>
          <w:tcPr>
            <w:tcW w:w="1271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B7612" w:rsidRPr="0049791E" w:rsidRDefault="007B7612" w:rsidP="0049791E">
            <w:pPr>
              <w:spacing w:after="0" w:line="36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Обращение риторическое</w:t>
            </w:r>
          </w:p>
        </w:tc>
        <w:tc>
          <w:tcPr>
            <w:tcW w:w="4672" w:type="dxa"/>
          </w:tcPr>
          <w:p w:rsidR="007B7612" w:rsidRPr="0049791E" w:rsidRDefault="007B7612" w:rsidP="0049791E">
            <w:pPr>
              <w:spacing w:after="0" w:line="360" w:lineRule="auto"/>
              <w:ind w:left="-113" w:right="-57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Цветы, любовь, деревня, праздность, поля!</w:t>
            </w:r>
          </w:p>
        </w:tc>
      </w:tr>
      <w:tr w:rsidR="007B7612" w:rsidRPr="0049791E" w:rsidTr="00032887">
        <w:trPr>
          <w:trHeight w:val="323"/>
        </w:trPr>
        <w:tc>
          <w:tcPr>
            <w:tcW w:w="1271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B7612" w:rsidRPr="0049791E" w:rsidRDefault="007B7612" w:rsidP="0049791E">
            <w:pPr>
              <w:spacing w:after="0" w:line="36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Обращение фольклорное</w:t>
            </w:r>
          </w:p>
        </w:tc>
        <w:tc>
          <w:tcPr>
            <w:tcW w:w="4672" w:type="dxa"/>
          </w:tcPr>
          <w:p w:rsidR="007B7612" w:rsidRPr="0049791E" w:rsidRDefault="007B7612" w:rsidP="0049791E">
            <w:pPr>
              <w:spacing w:after="0" w:line="36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49791E">
              <w:rPr>
                <w:rFonts w:ascii="Times New Roman" w:hAnsi="Times New Roman"/>
                <w:sz w:val="24"/>
                <w:szCs w:val="24"/>
              </w:rPr>
              <w:t xml:space="preserve">а темные, </w:t>
            </w:r>
          </w:p>
          <w:p w:rsidR="007B7612" w:rsidRPr="0049791E" w:rsidRDefault="007B7612" w:rsidP="0049791E">
            <w:pPr>
              <w:spacing w:after="0" w:line="36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2. реки быстрые</w:t>
            </w:r>
          </w:p>
        </w:tc>
      </w:tr>
      <w:tr w:rsidR="007B7612" w:rsidRPr="0049791E" w:rsidTr="00032887">
        <w:trPr>
          <w:trHeight w:val="323"/>
        </w:trPr>
        <w:tc>
          <w:tcPr>
            <w:tcW w:w="1271" w:type="dxa"/>
          </w:tcPr>
          <w:p w:rsidR="007B7612" w:rsidRPr="0049791E" w:rsidRDefault="007B7612" w:rsidP="0049791E">
            <w:pPr>
              <w:spacing w:after="0" w:line="360" w:lineRule="auto"/>
              <w:ind w:left="-113"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B7612" w:rsidRPr="0049791E" w:rsidRDefault="007B7612" w:rsidP="0049791E">
            <w:pPr>
              <w:spacing w:after="0" w:line="36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Обращение архаическое</w:t>
            </w:r>
          </w:p>
        </w:tc>
        <w:tc>
          <w:tcPr>
            <w:tcW w:w="4672" w:type="dxa"/>
          </w:tcPr>
          <w:p w:rsidR="007B7612" w:rsidRPr="0049791E" w:rsidRDefault="007B7612" w:rsidP="0049791E">
            <w:pPr>
              <w:spacing w:after="0" w:line="36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9791E">
              <w:rPr>
                <w:rFonts w:ascii="Times New Roman" w:hAnsi="Times New Roman"/>
                <w:sz w:val="24"/>
                <w:szCs w:val="24"/>
              </w:rPr>
              <w:t>человече</w:t>
            </w:r>
          </w:p>
        </w:tc>
      </w:tr>
    </w:tbl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>1 балл за каждый правильный ответ.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  <w:u w:val="single"/>
        </w:rPr>
        <w:t>ВСЕГО за 8 задание – 9 баллов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</w:p>
    <w:p w:rsidR="007B7612" w:rsidRPr="0049791E" w:rsidRDefault="007B7612" w:rsidP="0049791E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>9.</w:t>
      </w:r>
      <w:r w:rsidRPr="0049791E">
        <w:rPr>
          <w:rFonts w:ascii="Times New Roman" w:hAnsi="Times New Roman"/>
          <w:b/>
          <w:i/>
          <w:sz w:val="24"/>
          <w:szCs w:val="24"/>
        </w:rPr>
        <w:t xml:space="preserve"> Внимательно прочитайте текст. К какому стилю он принадлежит? </w:t>
      </w:r>
    </w:p>
    <w:p w:rsidR="007B7612" w:rsidRPr="0049791E" w:rsidRDefault="007B7612" w:rsidP="0049791E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49791E">
        <w:rPr>
          <w:rFonts w:ascii="Times New Roman" w:hAnsi="Times New Roman"/>
          <w:b/>
          <w:i/>
          <w:sz w:val="24"/>
          <w:szCs w:val="24"/>
        </w:rPr>
        <w:t>Перепишите текст, вставляя пропущенные буквы и знаки препинания.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Как сообщает  о(ф, фф)ициальный сайт ЮНЕСКО в (2017) году девиз Международного дня гра(м, мм)отности  «Гра(м, мм)отность в цифровом мире». Как обычно главные праздничные мероприятия проходят в Париже где  л…уреатам из Канады Колумбии Иордании Пакистана и Южной Африки будут вручены Международные премии ЮНЕСКО в области гра(м, мм)отности.  На протяжении двух дней – (7) и (8) сентября – в Париже проходит конференция участники которой обсуждают как цифровые технологии могут помочь сократить разрыв в уровне гра(м, мм)отности а также получить более четкое представление о том какие навыки необходимы в современном обществе. 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Отмечая День гра(м, мм)отности ЮНЕСКО обращает внимание на то что (750 000 000) человек во всем мире (по)прежнему не обладают базовыми навыками чтения и письма. 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  </w:t>
      </w:r>
      <w:r w:rsidRPr="0049791E">
        <w:rPr>
          <w:rFonts w:ascii="Times New Roman" w:hAnsi="Times New Roman"/>
          <w:b/>
          <w:sz w:val="24"/>
          <w:szCs w:val="24"/>
        </w:rPr>
        <w:t>Ответ: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ab/>
      </w:r>
      <w:r w:rsidRPr="0049791E">
        <w:rPr>
          <w:rFonts w:ascii="Times New Roman" w:hAnsi="Times New Roman"/>
          <w:sz w:val="24"/>
          <w:szCs w:val="24"/>
        </w:rPr>
        <w:t>Текст принадлежит к публицистическому стилю.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 xml:space="preserve">Как сообщает  о(1)фициальный сайт ЮНЕСКО (2),  в (3) две тысячи семнадцатом году девиз Международного дня гра(4)мотности  «Гра(4)мотность в цифровом мире». Как обычно (5), главные праздничные мероприятия проходят в Париже (6), где  л(7)ауреатам  из Канады (8), Колумбии (9), Иордании (10),  Пакистана и Южной Африки будут вручены Международные премии ЮНЕСКО в области гра(4)мотности.  На протяжении двух дней – (11) седьмого и (12) (восьмого) сентября – в Париже проходит конференция (13), участники которой обсуждают (14), как цифровые технологии могут помочь сократить разрыв в уровне гра(4)мотности (15), а также получить более четкое представление о том (16), какие навыки необходимы в современном обществе. 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sz w:val="24"/>
          <w:szCs w:val="24"/>
        </w:rPr>
        <w:t>Отмечая День гра(4)мотности (17), ЮНЕСКО обращает внимание на то (18), что (19) семьсот пятьдесят миллионов человек во всем мире (20) по-прежнему не обладают базовыми навыками чтения и письма.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>1 балл</w:t>
      </w:r>
      <w:r w:rsidRPr="0049791E">
        <w:rPr>
          <w:rFonts w:ascii="Times New Roman" w:hAnsi="Times New Roman"/>
          <w:sz w:val="24"/>
          <w:szCs w:val="24"/>
        </w:rPr>
        <w:t xml:space="preserve"> за правильное определение стиля,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>0,5 балла</w:t>
      </w:r>
      <w:r w:rsidRPr="0049791E">
        <w:rPr>
          <w:rFonts w:ascii="Times New Roman" w:hAnsi="Times New Roman"/>
          <w:sz w:val="24"/>
          <w:szCs w:val="24"/>
        </w:rPr>
        <w:t xml:space="preserve"> за каждую орфограмму, пунктограмму или верно написанное числительное. Если орфограмма повторяется, дополнительные баллы не начисляются</w:t>
      </w:r>
      <w:r>
        <w:rPr>
          <w:rFonts w:ascii="Times New Roman" w:hAnsi="Times New Roman"/>
          <w:sz w:val="24"/>
          <w:szCs w:val="24"/>
        </w:rPr>
        <w:t>, если орфограмма или пунктограмма определены неверно балл не добавляется и не снимается</w:t>
      </w:r>
      <w:r w:rsidRPr="0049791E">
        <w:rPr>
          <w:rFonts w:ascii="Times New Roman" w:hAnsi="Times New Roman"/>
          <w:sz w:val="24"/>
          <w:szCs w:val="24"/>
        </w:rPr>
        <w:t>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  <w:u w:val="single"/>
        </w:rPr>
        <w:t>ВСЕГО за 9 задание – 10 баллов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</w:p>
    <w:p w:rsidR="007B7612" w:rsidRPr="0049791E" w:rsidRDefault="007B7612" w:rsidP="0049791E">
      <w:pPr>
        <w:spacing w:line="360" w:lineRule="auto"/>
        <w:ind w:left="-113" w:right="-57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49791E">
        <w:rPr>
          <w:rFonts w:ascii="Times New Roman" w:hAnsi="Times New Roman"/>
          <w:b/>
          <w:i/>
          <w:sz w:val="24"/>
          <w:szCs w:val="24"/>
        </w:rPr>
        <w:t>10.</w:t>
      </w:r>
      <w:r w:rsidRPr="0049791E">
        <w:rPr>
          <w:rFonts w:ascii="Times New Roman" w:hAnsi="Times New Roman"/>
          <w:b/>
          <w:sz w:val="24"/>
          <w:szCs w:val="24"/>
        </w:rPr>
        <w:t xml:space="preserve"> </w:t>
      </w:r>
      <w:r w:rsidRPr="0049791E">
        <w:rPr>
          <w:rFonts w:ascii="Times New Roman" w:hAnsi="Times New Roman"/>
          <w:b/>
          <w:i/>
          <w:sz w:val="24"/>
          <w:szCs w:val="24"/>
        </w:rPr>
        <w:t xml:space="preserve">Напишите миниатюру (6-8 предложений), характеризующую вклад в развитие русского языка, достижения и заслуги одного из русских лингвистов или писателей. 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>3 балла</w:t>
      </w:r>
      <w:r w:rsidRPr="0049791E">
        <w:rPr>
          <w:rFonts w:ascii="Times New Roman" w:hAnsi="Times New Roman"/>
          <w:sz w:val="24"/>
          <w:szCs w:val="24"/>
        </w:rPr>
        <w:t xml:space="preserve"> за сформированную точку зрения в миниатюре.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>2 балла</w:t>
      </w:r>
      <w:r w:rsidRPr="0049791E">
        <w:rPr>
          <w:rFonts w:ascii="Times New Roman" w:hAnsi="Times New Roman"/>
          <w:sz w:val="24"/>
          <w:szCs w:val="24"/>
        </w:rPr>
        <w:t xml:space="preserve"> за орфографическую грамотность миниатюры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>2 балла</w:t>
      </w:r>
      <w:r w:rsidRPr="0049791E">
        <w:rPr>
          <w:rFonts w:ascii="Times New Roman" w:hAnsi="Times New Roman"/>
          <w:sz w:val="24"/>
          <w:szCs w:val="24"/>
        </w:rPr>
        <w:t xml:space="preserve"> за пунктуационную грамотность миниатюры, 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>2 балла</w:t>
      </w:r>
      <w:r w:rsidRPr="0049791E">
        <w:rPr>
          <w:rFonts w:ascii="Times New Roman" w:hAnsi="Times New Roman"/>
          <w:sz w:val="24"/>
          <w:szCs w:val="24"/>
        </w:rPr>
        <w:t xml:space="preserve"> за соблюдение грамматических, речевых, стилистических и этических норм.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  <w:u w:val="single"/>
        </w:rPr>
        <w:t>ВСЕГО за 10 задание – 10 баллов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b/>
          <w:sz w:val="24"/>
          <w:szCs w:val="24"/>
        </w:rPr>
      </w:pPr>
      <w:r w:rsidRPr="0049791E">
        <w:rPr>
          <w:rFonts w:ascii="Times New Roman" w:hAnsi="Times New Roman"/>
          <w:b/>
          <w:sz w:val="24"/>
          <w:szCs w:val="24"/>
        </w:rPr>
        <w:t>ИТОГО ЗА ВСЮ РАБОТУ: 100  баллов.</w:t>
      </w:r>
    </w:p>
    <w:p w:rsidR="007B7612" w:rsidRPr="0049791E" w:rsidRDefault="007B7612" w:rsidP="0049791E">
      <w:pPr>
        <w:spacing w:line="360" w:lineRule="auto"/>
        <w:ind w:left="-113" w:right="-57" w:firstLine="720"/>
        <w:rPr>
          <w:rFonts w:ascii="Times New Roman" w:hAnsi="Times New Roman"/>
          <w:sz w:val="24"/>
          <w:szCs w:val="24"/>
        </w:rPr>
      </w:pPr>
    </w:p>
    <w:sectPr w:rsidR="007B7612" w:rsidRPr="0049791E" w:rsidSect="00013386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12" w:rsidRDefault="007B7612">
      <w:r>
        <w:separator/>
      </w:r>
    </w:p>
  </w:endnote>
  <w:endnote w:type="continuationSeparator" w:id="0">
    <w:p w:rsidR="007B7612" w:rsidRDefault="007B7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12" w:rsidRDefault="007B7612" w:rsidP="00332C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612" w:rsidRDefault="007B7612" w:rsidP="009F6D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12" w:rsidRDefault="007B7612">
    <w:pPr>
      <w:pStyle w:val="Footer"/>
      <w:jc w:val="center"/>
    </w:pPr>
    <w:fldSimple w:instr="PAGE   \* MERGEFORMAT">
      <w:r>
        <w:rPr>
          <w:noProof/>
        </w:rPr>
        <w:t>9</w:t>
      </w:r>
    </w:fldSimple>
  </w:p>
  <w:p w:rsidR="007B7612" w:rsidRDefault="007B7612" w:rsidP="009F6D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12" w:rsidRDefault="007B7612">
      <w:r>
        <w:separator/>
      </w:r>
    </w:p>
  </w:footnote>
  <w:footnote w:type="continuationSeparator" w:id="0">
    <w:p w:rsidR="007B7612" w:rsidRDefault="007B7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0A5"/>
    <w:multiLevelType w:val="hybridMultilevel"/>
    <w:tmpl w:val="01B6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A0C0C"/>
    <w:multiLevelType w:val="hybridMultilevel"/>
    <w:tmpl w:val="9FDA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577C24"/>
    <w:multiLevelType w:val="hybridMultilevel"/>
    <w:tmpl w:val="9830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C102A4"/>
    <w:multiLevelType w:val="hybridMultilevel"/>
    <w:tmpl w:val="3652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02225F"/>
    <w:multiLevelType w:val="hybridMultilevel"/>
    <w:tmpl w:val="E54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153F39"/>
    <w:multiLevelType w:val="hybridMultilevel"/>
    <w:tmpl w:val="9922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EB638C"/>
    <w:multiLevelType w:val="hybridMultilevel"/>
    <w:tmpl w:val="8618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74372"/>
    <w:multiLevelType w:val="hybridMultilevel"/>
    <w:tmpl w:val="A35474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AD080C"/>
    <w:multiLevelType w:val="hybridMultilevel"/>
    <w:tmpl w:val="F144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CA5C84"/>
    <w:multiLevelType w:val="hybridMultilevel"/>
    <w:tmpl w:val="AA74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8514C4"/>
    <w:multiLevelType w:val="hybridMultilevel"/>
    <w:tmpl w:val="8F96E7C6"/>
    <w:lvl w:ilvl="0" w:tplc="B7FCB74E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4CD"/>
    <w:rsid w:val="00013386"/>
    <w:rsid w:val="00032887"/>
    <w:rsid w:val="00041F14"/>
    <w:rsid w:val="00045643"/>
    <w:rsid w:val="000653E6"/>
    <w:rsid w:val="00070864"/>
    <w:rsid w:val="00070951"/>
    <w:rsid w:val="000A41B1"/>
    <w:rsid w:val="000C1956"/>
    <w:rsid w:val="000D0C2D"/>
    <w:rsid w:val="00147978"/>
    <w:rsid w:val="00150895"/>
    <w:rsid w:val="001534CD"/>
    <w:rsid w:val="00160C89"/>
    <w:rsid w:val="0017132A"/>
    <w:rsid w:val="0018182F"/>
    <w:rsid w:val="00182725"/>
    <w:rsid w:val="001937DF"/>
    <w:rsid w:val="001A24B4"/>
    <w:rsid w:val="001A64CA"/>
    <w:rsid w:val="001A6FAC"/>
    <w:rsid w:val="001A7820"/>
    <w:rsid w:val="001C73C8"/>
    <w:rsid w:val="001E1B3E"/>
    <w:rsid w:val="001E2F9F"/>
    <w:rsid w:val="001F64B4"/>
    <w:rsid w:val="002022C2"/>
    <w:rsid w:val="0020438F"/>
    <w:rsid w:val="00214D18"/>
    <w:rsid w:val="00221260"/>
    <w:rsid w:val="002319DE"/>
    <w:rsid w:val="0024528C"/>
    <w:rsid w:val="002602C7"/>
    <w:rsid w:val="00263F2C"/>
    <w:rsid w:val="002923F1"/>
    <w:rsid w:val="002D0812"/>
    <w:rsid w:val="002D7BB5"/>
    <w:rsid w:val="002F1F15"/>
    <w:rsid w:val="00300F00"/>
    <w:rsid w:val="00302D79"/>
    <w:rsid w:val="00303DCB"/>
    <w:rsid w:val="00311227"/>
    <w:rsid w:val="0031598A"/>
    <w:rsid w:val="00316F41"/>
    <w:rsid w:val="00321A40"/>
    <w:rsid w:val="00332C8A"/>
    <w:rsid w:val="00334D5D"/>
    <w:rsid w:val="00357BF2"/>
    <w:rsid w:val="00362592"/>
    <w:rsid w:val="00363726"/>
    <w:rsid w:val="003724EF"/>
    <w:rsid w:val="00386D37"/>
    <w:rsid w:val="003908B8"/>
    <w:rsid w:val="00391096"/>
    <w:rsid w:val="003B145B"/>
    <w:rsid w:val="003B6F9A"/>
    <w:rsid w:val="003C5A3A"/>
    <w:rsid w:val="003D09A2"/>
    <w:rsid w:val="003E5A86"/>
    <w:rsid w:val="003E7146"/>
    <w:rsid w:val="004008FB"/>
    <w:rsid w:val="00402E23"/>
    <w:rsid w:val="00421ACB"/>
    <w:rsid w:val="0042762E"/>
    <w:rsid w:val="0044686D"/>
    <w:rsid w:val="004943F0"/>
    <w:rsid w:val="004964EA"/>
    <w:rsid w:val="0049791E"/>
    <w:rsid w:val="004B0567"/>
    <w:rsid w:val="004D7048"/>
    <w:rsid w:val="004F40FF"/>
    <w:rsid w:val="004F4F71"/>
    <w:rsid w:val="00513812"/>
    <w:rsid w:val="00520653"/>
    <w:rsid w:val="00582DD0"/>
    <w:rsid w:val="005938A2"/>
    <w:rsid w:val="005A5D42"/>
    <w:rsid w:val="005C5788"/>
    <w:rsid w:val="005C79EB"/>
    <w:rsid w:val="005D7C3C"/>
    <w:rsid w:val="005E073E"/>
    <w:rsid w:val="005E1FCD"/>
    <w:rsid w:val="005F1B5E"/>
    <w:rsid w:val="00600314"/>
    <w:rsid w:val="00607B52"/>
    <w:rsid w:val="006541AD"/>
    <w:rsid w:val="00660D89"/>
    <w:rsid w:val="006833CB"/>
    <w:rsid w:val="006A2A26"/>
    <w:rsid w:val="006A441C"/>
    <w:rsid w:val="006B5D8B"/>
    <w:rsid w:val="006B680B"/>
    <w:rsid w:val="006E7BBD"/>
    <w:rsid w:val="00727464"/>
    <w:rsid w:val="007836AD"/>
    <w:rsid w:val="00783FBF"/>
    <w:rsid w:val="00796411"/>
    <w:rsid w:val="007B3DBA"/>
    <w:rsid w:val="007B7612"/>
    <w:rsid w:val="007C0C96"/>
    <w:rsid w:val="00802D05"/>
    <w:rsid w:val="00811EED"/>
    <w:rsid w:val="00814F36"/>
    <w:rsid w:val="00822408"/>
    <w:rsid w:val="00844F34"/>
    <w:rsid w:val="0085347C"/>
    <w:rsid w:val="00871440"/>
    <w:rsid w:val="008C5A9C"/>
    <w:rsid w:val="008C6CC0"/>
    <w:rsid w:val="008D237B"/>
    <w:rsid w:val="008D4F51"/>
    <w:rsid w:val="009042A4"/>
    <w:rsid w:val="00907903"/>
    <w:rsid w:val="0091711F"/>
    <w:rsid w:val="009673CC"/>
    <w:rsid w:val="00973270"/>
    <w:rsid w:val="00980EA1"/>
    <w:rsid w:val="009853CE"/>
    <w:rsid w:val="009B0055"/>
    <w:rsid w:val="009E7E57"/>
    <w:rsid w:val="009F6D71"/>
    <w:rsid w:val="00A0013D"/>
    <w:rsid w:val="00A117BE"/>
    <w:rsid w:val="00A20759"/>
    <w:rsid w:val="00A512BF"/>
    <w:rsid w:val="00A54DCD"/>
    <w:rsid w:val="00A55660"/>
    <w:rsid w:val="00A81D0F"/>
    <w:rsid w:val="00A82377"/>
    <w:rsid w:val="00A923F9"/>
    <w:rsid w:val="00A95EC0"/>
    <w:rsid w:val="00AA3B16"/>
    <w:rsid w:val="00AD6A27"/>
    <w:rsid w:val="00AF545F"/>
    <w:rsid w:val="00B03C54"/>
    <w:rsid w:val="00B27F45"/>
    <w:rsid w:val="00B42B86"/>
    <w:rsid w:val="00B45A99"/>
    <w:rsid w:val="00B668CE"/>
    <w:rsid w:val="00B7452E"/>
    <w:rsid w:val="00B74CB2"/>
    <w:rsid w:val="00B81964"/>
    <w:rsid w:val="00BA66AB"/>
    <w:rsid w:val="00BA6E71"/>
    <w:rsid w:val="00BB57E3"/>
    <w:rsid w:val="00BC03A6"/>
    <w:rsid w:val="00BD4F1F"/>
    <w:rsid w:val="00BF3195"/>
    <w:rsid w:val="00BF616D"/>
    <w:rsid w:val="00BF6788"/>
    <w:rsid w:val="00C067C9"/>
    <w:rsid w:val="00C11097"/>
    <w:rsid w:val="00C132EA"/>
    <w:rsid w:val="00C40254"/>
    <w:rsid w:val="00C542F6"/>
    <w:rsid w:val="00C6488B"/>
    <w:rsid w:val="00C7683C"/>
    <w:rsid w:val="00CA3E43"/>
    <w:rsid w:val="00CD2689"/>
    <w:rsid w:val="00CE002C"/>
    <w:rsid w:val="00CE0363"/>
    <w:rsid w:val="00CE4FFB"/>
    <w:rsid w:val="00D217C9"/>
    <w:rsid w:val="00D355F3"/>
    <w:rsid w:val="00D3612D"/>
    <w:rsid w:val="00D36590"/>
    <w:rsid w:val="00D443D3"/>
    <w:rsid w:val="00D65214"/>
    <w:rsid w:val="00DB3486"/>
    <w:rsid w:val="00DC3B51"/>
    <w:rsid w:val="00DC5FD6"/>
    <w:rsid w:val="00E10388"/>
    <w:rsid w:val="00E21E8D"/>
    <w:rsid w:val="00E72BB7"/>
    <w:rsid w:val="00E83CD4"/>
    <w:rsid w:val="00EA0044"/>
    <w:rsid w:val="00EC7654"/>
    <w:rsid w:val="00ED2357"/>
    <w:rsid w:val="00EE57C5"/>
    <w:rsid w:val="00F02A0E"/>
    <w:rsid w:val="00F059E3"/>
    <w:rsid w:val="00F74D84"/>
    <w:rsid w:val="00F83350"/>
    <w:rsid w:val="00F975F8"/>
    <w:rsid w:val="00FD3000"/>
    <w:rsid w:val="00FE500B"/>
    <w:rsid w:val="00FF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67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F6D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42F6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F6D71"/>
    <w:rPr>
      <w:rFonts w:cs="Times New Roman"/>
    </w:rPr>
  </w:style>
  <w:style w:type="paragraph" w:styleId="ListParagraph">
    <w:name w:val="List Paragraph"/>
    <w:basedOn w:val="Normal"/>
    <w:uiPriority w:val="99"/>
    <w:qFormat/>
    <w:rsid w:val="0003288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E72BB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90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7903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337</TotalTime>
  <Pages>9</Pages>
  <Words>1763</Words>
  <Characters>10055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ЛОИРО-Л</cp:lastModifiedBy>
  <cp:revision>63</cp:revision>
  <cp:lastPrinted>2015-10-26T14:48:00Z</cp:lastPrinted>
  <dcterms:created xsi:type="dcterms:W3CDTF">2016-10-07T18:34:00Z</dcterms:created>
  <dcterms:modified xsi:type="dcterms:W3CDTF">2017-10-23T14:10:00Z</dcterms:modified>
</cp:coreProperties>
</file>