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5E" w:rsidRPr="00FC5335" w:rsidRDefault="00D4615E" w:rsidP="00D4615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C5335">
        <w:rPr>
          <w:b/>
          <w:bCs/>
          <w:color w:val="222222"/>
        </w:rPr>
        <w:t>МИНИСТЕРСТВО ОБРАЗОВАНИЯ И НАУКИ РОССИЙСКОЙ ФЕДЕРАЦИИ</w:t>
      </w:r>
    </w:p>
    <w:p w:rsidR="00D4615E" w:rsidRPr="00FC5335" w:rsidRDefault="00D4615E" w:rsidP="00D4615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C5335">
        <w:rPr>
          <w:b/>
          <w:bCs/>
          <w:color w:val="222222"/>
        </w:rPr>
        <w:t>ДЕПАРТАМЕНТ ГОСУДАРСТВЕННОЙ ПОЛИТИКИ</w:t>
      </w:r>
    </w:p>
    <w:p w:rsidR="00D4615E" w:rsidRPr="00FC5335" w:rsidRDefault="00D4615E" w:rsidP="00D4615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C5335">
        <w:rPr>
          <w:b/>
          <w:bCs/>
          <w:color w:val="222222"/>
        </w:rPr>
        <w:t>В СФЕРЕ ОБЩЕГО ОБРАЗОВАНИЯ</w:t>
      </w:r>
    </w:p>
    <w:p w:rsidR="00D4615E" w:rsidRPr="00FC5335" w:rsidRDefault="00D4615E" w:rsidP="00D4615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C5335">
        <w:rPr>
          <w:b/>
          <w:bCs/>
          <w:color w:val="222222"/>
        </w:rPr>
        <w:t>ПИСЬМО</w:t>
      </w:r>
    </w:p>
    <w:p w:rsidR="00D4615E" w:rsidRPr="00FC5335" w:rsidRDefault="00D4615E" w:rsidP="00D4615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C5335">
        <w:rPr>
          <w:b/>
          <w:bCs/>
          <w:color w:val="222222"/>
        </w:rPr>
        <w:t>от 17 мая 2018 г. N 08-1214</w:t>
      </w:r>
    </w:p>
    <w:p w:rsidR="00D4615E" w:rsidRPr="00FC5335" w:rsidRDefault="00D4615E" w:rsidP="00D4615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FC5335">
        <w:rPr>
          <w:color w:val="222222"/>
        </w:rPr>
        <w:t>Содержание общего образования определяется основной образовательной программой общеобразовательной организации, разрабатываемой и утверждаемой ею самостоятельно в соответствии с федеральными государственными образовательными стандартами (далее - ФГОС) начального, основного и среднего общего образования (приказы Минобрнауки России от 6 октября 2009 г. N</w:t>
      </w:r>
      <w:r w:rsidRPr="00FC5335">
        <w:rPr>
          <w:rStyle w:val="apple-converted-space"/>
          <w:color w:val="222222"/>
        </w:rPr>
        <w:t> </w:t>
      </w:r>
      <w:hyperlink r:id="rId4" w:history="1">
        <w:r w:rsidRPr="00FC5335">
          <w:rPr>
            <w:rStyle w:val="a3"/>
            <w:color w:val="1B6DFD"/>
            <w:u w:val="none"/>
            <w:bdr w:val="none" w:sz="0" w:space="0" w:color="auto" w:frame="1"/>
          </w:rPr>
          <w:t>373</w:t>
        </w:r>
      </w:hyperlink>
      <w:r w:rsidRPr="00FC5335">
        <w:rPr>
          <w:color w:val="222222"/>
        </w:rPr>
        <w:t>, от 17 декабря 2010 г. N</w:t>
      </w:r>
      <w:r w:rsidRPr="00FC5335">
        <w:rPr>
          <w:rStyle w:val="apple-converted-space"/>
          <w:color w:val="222222"/>
        </w:rPr>
        <w:t> </w:t>
      </w:r>
      <w:hyperlink r:id="rId5" w:history="1">
        <w:r w:rsidRPr="00FC5335">
          <w:rPr>
            <w:rStyle w:val="a3"/>
            <w:color w:val="1B6DFD"/>
            <w:u w:val="none"/>
            <w:bdr w:val="none" w:sz="0" w:space="0" w:color="auto" w:frame="1"/>
          </w:rPr>
          <w:t>1897</w:t>
        </w:r>
      </w:hyperlink>
      <w:r w:rsidRPr="00FC5335">
        <w:rPr>
          <w:rStyle w:val="apple-converted-space"/>
          <w:color w:val="222222"/>
        </w:rPr>
        <w:t> </w:t>
      </w:r>
      <w:r w:rsidRPr="00FC5335">
        <w:rPr>
          <w:color w:val="222222"/>
        </w:rPr>
        <w:t>и от 17 мая 2012 г. N 413) и с учетом примерной основной общеобразовательной</w:t>
      </w:r>
      <w:proofErr w:type="gramEnd"/>
      <w:r w:rsidRPr="00FC5335">
        <w:rPr>
          <w:color w:val="222222"/>
        </w:rPr>
        <w:t xml:space="preserve"> программы (</w:t>
      </w:r>
      <w:proofErr w:type="spellStart"/>
      <w:r w:rsidRPr="00FC5335">
        <w:rPr>
          <w:color w:val="222222"/>
        </w:rPr>
        <w:t>www.fgosreestr.ru</w:t>
      </w:r>
      <w:proofErr w:type="spellEnd"/>
      <w:r w:rsidRPr="00FC5335">
        <w:rPr>
          <w:color w:val="222222"/>
        </w:rPr>
        <w:t>) (статьи 12 и 28 Федерального закона от 29 декабря 2012 г. N</w:t>
      </w:r>
      <w:r w:rsidRPr="00FC5335">
        <w:rPr>
          <w:rStyle w:val="apple-converted-space"/>
          <w:color w:val="222222"/>
        </w:rPr>
        <w:t> </w:t>
      </w:r>
      <w:hyperlink r:id="rId6" w:history="1">
        <w:r w:rsidRPr="00FC5335">
          <w:rPr>
            <w:rStyle w:val="a3"/>
            <w:color w:val="1B6DFD"/>
            <w:u w:val="none"/>
            <w:bdr w:val="none" w:sz="0" w:space="0" w:color="auto" w:frame="1"/>
          </w:rPr>
          <w:t>273-ФЗ</w:t>
        </w:r>
      </w:hyperlink>
      <w:r w:rsidRPr="00FC5335">
        <w:rPr>
          <w:rStyle w:val="apple-converted-space"/>
          <w:color w:val="222222"/>
        </w:rPr>
        <w:t> </w:t>
      </w:r>
      <w:r w:rsidRPr="00FC5335">
        <w:rPr>
          <w:color w:val="222222"/>
        </w:rPr>
        <w:t>"Об образовании в Российской Федерации").</w:t>
      </w:r>
    </w:p>
    <w:p w:rsidR="00D4615E" w:rsidRPr="00FC5335" w:rsidRDefault="00D4615E" w:rsidP="00D4615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05763D">
        <w:rPr>
          <w:highlight w:val="yellow"/>
        </w:rPr>
        <w:t>ФГОС основного общего образования определен перечень обязательных для изучения учебных предметов</w:t>
      </w:r>
      <w:r w:rsidRPr="00FC5335">
        <w:t xml:space="preserve">: русский язык, литература, родной язык, родная литература, иностранный язык, </w:t>
      </w:r>
      <w:r w:rsidRPr="0005763D">
        <w:rPr>
          <w:b/>
        </w:rPr>
        <w:t>второй иностранный язык</w:t>
      </w:r>
      <w:r w:rsidRPr="00FC5335">
        <w:t>, история России, всеобщая история, обществознание, география, математика, алгебра, геометрия, информатика, основы духовно-нравственной культуры народов России, физика, биология, химия, изобразительное искусство, музыка, технология, физическая культура, основы безопасности жизнедеятельности.</w:t>
      </w:r>
      <w:proofErr w:type="gramEnd"/>
    </w:p>
    <w:p w:rsidR="00D4615E" w:rsidRPr="00FC5335" w:rsidRDefault="00D4615E" w:rsidP="00D4615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FC5335">
        <w:rPr>
          <w:color w:val="222222"/>
        </w:rPr>
        <w:t xml:space="preserve">Таким образом, в соответствии с ФГОС основного общего образования </w:t>
      </w:r>
      <w:r w:rsidRPr="00FC5335">
        <w:rPr>
          <w:b/>
          <w:color w:val="222222"/>
          <w:highlight w:val="yellow"/>
        </w:rPr>
        <w:t>изучение "Второго иностранного языка" предусматривается на уровне основного общего образования (5 - 9 классы) и является обязательным.</w:t>
      </w:r>
    </w:p>
    <w:p w:rsidR="00D4615E" w:rsidRPr="00FC5335" w:rsidRDefault="00D4615E" w:rsidP="00D4615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C5335">
        <w:rPr>
          <w:color w:val="222222"/>
        </w:rPr>
        <w:t>Дополнительно информируем, что Стратегией инновационного развития Российской Федерации на период до 2020 года применительно к сфере образования поставлена задача по формированию у граждан нашей страны компетенций, отвечающих требованиям XXI века, включая владение иностранными языками.</w:t>
      </w:r>
    </w:p>
    <w:p w:rsidR="00D4615E" w:rsidRPr="00FC5335" w:rsidRDefault="00D4615E" w:rsidP="00D4615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FC5335">
        <w:rPr>
          <w:color w:val="222222"/>
        </w:rPr>
        <w:t>Директор Департамента</w:t>
      </w:r>
    </w:p>
    <w:p w:rsidR="00D4615E" w:rsidRPr="00FC5335" w:rsidRDefault="00D4615E" w:rsidP="00D4615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FC5335">
        <w:rPr>
          <w:color w:val="222222"/>
        </w:rPr>
        <w:t>А.Е.ПЕТРОВ</w:t>
      </w:r>
    </w:p>
    <w:p w:rsidR="00643925" w:rsidRPr="00FC5335" w:rsidRDefault="00643925">
      <w:pPr>
        <w:rPr>
          <w:rFonts w:ascii="Times New Roman" w:hAnsi="Times New Roman" w:cs="Times New Roman"/>
          <w:sz w:val="24"/>
          <w:szCs w:val="24"/>
        </w:rPr>
      </w:pPr>
    </w:p>
    <w:sectPr w:rsidR="00643925" w:rsidRPr="00FC5335" w:rsidSect="0088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615E"/>
    <w:rsid w:val="0005763D"/>
    <w:rsid w:val="004570DA"/>
    <w:rsid w:val="00643925"/>
    <w:rsid w:val="006D2BA1"/>
    <w:rsid w:val="00775861"/>
    <w:rsid w:val="00880B33"/>
    <w:rsid w:val="00BE73C8"/>
    <w:rsid w:val="00C67DA5"/>
    <w:rsid w:val="00D4615E"/>
    <w:rsid w:val="00FC5335"/>
    <w:rsid w:val="00FF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4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D4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615E"/>
  </w:style>
  <w:style w:type="character" w:styleId="a3">
    <w:name w:val="Hyperlink"/>
    <w:basedOn w:val="a0"/>
    <w:uiPriority w:val="99"/>
    <w:semiHidden/>
    <w:unhideWhenUsed/>
    <w:rsid w:val="00D4615E"/>
    <w:rPr>
      <w:color w:val="0000FF"/>
      <w:u w:val="single"/>
    </w:rPr>
  </w:style>
  <w:style w:type="paragraph" w:customStyle="1" w:styleId="pr">
    <w:name w:val="pr"/>
    <w:basedOn w:val="a"/>
    <w:rsid w:val="00D4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9.12.2012-N-273-FZ/" TargetMode="External"/><Relationship Id="rId5" Type="http://schemas.openxmlformats.org/officeDocument/2006/relationships/hyperlink" Target="http://rulaws.ru/acts/Prikaz-Minobrnauki-Rossii-ot-17.12.2010-N-1897/" TargetMode="External"/><Relationship Id="rId4" Type="http://schemas.openxmlformats.org/officeDocument/2006/relationships/hyperlink" Target="http://rulaws.ru/acts/Prikaz-Minobrnauki-Rossii-ot-06.10.2009-N-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1713</Characters>
  <Application>Microsoft Office Word</Application>
  <DocSecurity>0</DocSecurity>
  <Lines>14</Lines>
  <Paragraphs>4</Paragraphs>
  <ScaleCrop>false</ScaleCrop>
  <Company>IMTS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методист6</cp:lastModifiedBy>
  <cp:revision>7</cp:revision>
  <dcterms:created xsi:type="dcterms:W3CDTF">2018-08-30T13:50:00Z</dcterms:created>
  <dcterms:modified xsi:type="dcterms:W3CDTF">2019-09-05T08:08:00Z</dcterms:modified>
</cp:coreProperties>
</file>