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83" w:rsidRPr="002835CB" w:rsidRDefault="00054D83" w:rsidP="00054D83">
      <w:pPr>
        <w:jc w:val="center"/>
        <w:rPr>
          <w:b/>
          <w:bCs/>
          <w:color w:val="000000"/>
        </w:rPr>
      </w:pPr>
      <w:r w:rsidRPr="002835CB">
        <w:rPr>
          <w:b/>
          <w:bCs/>
          <w:color w:val="000000"/>
        </w:rPr>
        <w:t xml:space="preserve">Отчет </w:t>
      </w:r>
    </w:p>
    <w:p w:rsidR="00054D83" w:rsidRPr="002835CB" w:rsidRDefault="00054D83" w:rsidP="00054D83">
      <w:pPr>
        <w:jc w:val="center"/>
        <w:rPr>
          <w:b/>
          <w:bCs/>
          <w:color w:val="000000"/>
        </w:rPr>
      </w:pPr>
      <w:r w:rsidRPr="002835CB">
        <w:rPr>
          <w:b/>
          <w:bCs/>
          <w:color w:val="000000"/>
        </w:rPr>
        <w:t>о проделанной работе</w:t>
      </w:r>
    </w:p>
    <w:p w:rsidR="00054D83" w:rsidRPr="002835CB" w:rsidRDefault="00054D83" w:rsidP="00054D83">
      <w:pPr>
        <w:jc w:val="center"/>
        <w:rPr>
          <w:b/>
          <w:bCs/>
          <w:color w:val="000000"/>
        </w:rPr>
      </w:pPr>
      <w:r w:rsidRPr="002835CB">
        <w:rPr>
          <w:b/>
          <w:bCs/>
          <w:color w:val="000000"/>
        </w:rPr>
        <w:t xml:space="preserve">районного методического объединения </w:t>
      </w:r>
    </w:p>
    <w:p w:rsidR="00054D83" w:rsidRPr="002835CB" w:rsidRDefault="00695907" w:rsidP="00054D83">
      <w:pPr>
        <w:jc w:val="center"/>
        <w:rPr>
          <w:b/>
          <w:bCs/>
          <w:color w:val="000000"/>
        </w:rPr>
      </w:pPr>
      <w:r w:rsidRPr="002835CB">
        <w:rPr>
          <w:b/>
          <w:bCs/>
          <w:color w:val="000000"/>
        </w:rPr>
        <w:t xml:space="preserve">школьных </w:t>
      </w:r>
      <w:r w:rsidR="00054D83" w:rsidRPr="002835CB">
        <w:rPr>
          <w:b/>
          <w:bCs/>
          <w:color w:val="000000"/>
        </w:rPr>
        <w:t>учителей – логопедов</w:t>
      </w:r>
      <w:r w:rsidR="00B912CC" w:rsidRPr="002835CB">
        <w:rPr>
          <w:b/>
          <w:bCs/>
          <w:color w:val="000000"/>
        </w:rPr>
        <w:t>, дефектологов</w:t>
      </w:r>
    </w:p>
    <w:p w:rsidR="00054D83" w:rsidRPr="002835CB" w:rsidRDefault="00B912CC" w:rsidP="00054D83">
      <w:pPr>
        <w:jc w:val="center"/>
        <w:rPr>
          <w:b/>
          <w:bCs/>
          <w:color w:val="000000"/>
        </w:rPr>
      </w:pPr>
      <w:r w:rsidRPr="002835CB">
        <w:rPr>
          <w:b/>
          <w:bCs/>
          <w:color w:val="000000"/>
        </w:rPr>
        <w:t>за 2020 – 2021</w:t>
      </w:r>
      <w:r w:rsidR="00054D83" w:rsidRPr="002835CB">
        <w:rPr>
          <w:b/>
          <w:bCs/>
          <w:color w:val="000000"/>
        </w:rPr>
        <w:t xml:space="preserve"> учебный год </w:t>
      </w:r>
    </w:p>
    <w:p w:rsidR="00695907" w:rsidRPr="002835CB" w:rsidRDefault="00695907" w:rsidP="00054D83">
      <w:pPr>
        <w:ind w:firstLine="708"/>
        <w:jc w:val="both"/>
        <w:rPr>
          <w:color w:val="000000"/>
        </w:rPr>
      </w:pPr>
    </w:p>
    <w:p w:rsidR="007815E8" w:rsidRPr="002835CB" w:rsidRDefault="00054D83" w:rsidP="00054D83">
      <w:pPr>
        <w:ind w:firstLine="708"/>
        <w:jc w:val="both"/>
      </w:pPr>
      <w:r w:rsidRPr="002835CB">
        <w:rPr>
          <w:color w:val="000000"/>
        </w:rPr>
        <w:t xml:space="preserve">Деятельность </w:t>
      </w:r>
      <w:r w:rsidR="00695907" w:rsidRPr="002835CB">
        <w:rPr>
          <w:color w:val="000000"/>
        </w:rPr>
        <w:t>РМО</w:t>
      </w:r>
      <w:r w:rsidR="007815E8" w:rsidRPr="002835CB">
        <w:rPr>
          <w:color w:val="000000"/>
        </w:rPr>
        <w:t xml:space="preserve"> </w:t>
      </w:r>
      <w:r w:rsidRPr="002835CB">
        <w:rPr>
          <w:color w:val="000000"/>
        </w:rPr>
        <w:t>учителей-логопедов</w:t>
      </w:r>
      <w:r w:rsidR="00B912CC" w:rsidRPr="002835CB">
        <w:rPr>
          <w:color w:val="000000"/>
        </w:rPr>
        <w:t>, дефектологов</w:t>
      </w:r>
      <w:r w:rsidR="007815E8" w:rsidRPr="002835CB">
        <w:rPr>
          <w:color w:val="000000"/>
        </w:rPr>
        <w:t xml:space="preserve"> </w:t>
      </w:r>
      <w:r w:rsidR="00695907" w:rsidRPr="002835CB">
        <w:rPr>
          <w:color w:val="000000"/>
        </w:rPr>
        <w:t>Лужского района</w:t>
      </w:r>
      <w:r w:rsidR="00B912CC" w:rsidRPr="002835CB">
        <w:rPr>
          <w:color w:val="000000"/>
        </w:rPr>
        <w:t xml:space="preserve">  в 2020-2021</w:t>
      </w:r>
      <w:r w:rsidRPr="002835CB">
        <w:rPr>
          <w:color w:val="000000"/>
        </w:rPr>
        <w:t xml:space="preserve"> учебном году строилась</w:t>
      </w:r>
      <w:r w:rsidR="007815E8" w:rsidRPr="002835CB">
        <w:rPr>
          <w:color w:val="000000"/>
        </w:rPr>
        <w:t>,</w:t>
      </w:r>
      <w:r w:rsidRPr="002835CB">
        <w:rPr>
          <w:color w:val="000000"/>
        </w:rPr>
        <w:t xml:space="preserve"> и</w:t>
      </w:r>
      <w:r w:rsidRPr="002835CB">
        <w:t xml:space="preserve">сходя из  пожеланий,  рекомендаций и реальных </w:t>
      </w:r>
      <w:r w:rsidR="00B912CC" w:rsidRPr="002835CB">
        <w:t>возможностей учителей-логопедов, дефектологов.</w:t>
      </w:r>
    </w:p>
    <w:p w:rsidR="00B912CC" w:rsidRPr="002835CB" w:rsidRDefault="00054D83" w:rsidP="00B912CC">
      <w:pPr>
        <w:ind w:firstLine="360"/>
        <w:jc w:val="both"/>
        <w:rPr>
          <w:rFonts w:eastAsia="Calibri"/>
        </w:rPr>
      </w:pPr>
      <w:r w:rsidRPr="002835CB">
        <w:rPr>
          <w:rFonts w:eastAsia="Calibri"/>
          <w:b/>
        </w:rPr>
        <w:t>Цель:</w:t>
      </w:r>
      <w:r w:rsidR="007815E8" w:rsidRPr="002835CB">
        <w:rPr>
          <w:rFonts w:eastAsia="Calibri"/>
          <w:b/>
        </w:rPr>
        <w:t xml:space="preserve"> </w:t>
      </w:r>
      <w:r w:rsidR="00B912CC" w:rsidRPr="002835CB">
        <w:rPr>
          <w:rFonts w:eastAsia="Calibri"/>
        </w:rPr>
        <w:t xml:space="preserve">повышение профессиональной </w:t>
      </w:r>
      <w:r w:rsidR="00B912CC" w:rsidRPr="002835CB">
        <w:t xml:space="preserve">компетентности педагогов в области логопедии и дефектологии, </w:t>
      </w:r>
      <w:r w:rsidR="00B912CC" w:rsidRPr="002835CB">
        <w:rPr>
          <w:rFonts w:eastAsia="Calibri"/>
        </w:rPr>
        <w:t>повышение качества коррекционной работы в образовательном процессе, развитие творческого потенциала учителей – логопедов, учителей-дефектологов.</w:t>
      </w:r>
    </w:p>
    <w:p w:rsidR="00054D83" w:rsidRPr="002835CB" w:rsidRDefault="00054D83" w:rsidP="00054D83">
      <w:pPr>
        <w:ind w:firstLine="360"/>
        <w:jc w:val="both"/>
        <w:rPr>
          <w:b/>
        </w:rPr>
      </w:pPr>
      <w:r w:rsidRPr="002835CB">
        <w:rPr>
          <w:b/>
        </w:rPr>
        <w:t>Задачи:</w:t>
      </w:r>
    </w:p>
    <w:p w:rsidR="00B912CC" w:rsidRPr="002835CB" w:rsidRDefault="00B912CC" w:rsidP="00B912CC">
      <w:pPr>
        <w:jc w:val="both"/>
      </w:pPr>
      <w:r w:rsidRPr="002835CB">
        <w:t>1.</w:t>
      </w:r>
      <w:r w:rsidR="007815E8" w:rsidRPr="002835CB">
        <w:t xml:space="preserve"> </w:t>
      </w:r>
      <w:r w:rsidRPr="002835CB">
        <w:t>Содействовать профессиональному росту и самореализации, повышению профессионального уровня учителей – логопедов и учителей-дефектологов.</w:t>
      </w:r>
    </w:p>
    <w:p w:rsidR="00B912CC" w:rsidRPr="002835CB" w:rsidRDefault="00B912CC" w:rsidP="00B912CC">
      <w:pPr>
        <w:jc w:val="both"/>
      </w:pPr>
      <w:r w:rsidRPr="002835CB">
        <w:t>2.</w:t>
      </w:r>
      <w:r w:rsidR="007815E8" w:rsidRPr="002835CB">
        <w:t xml:space="preserve"> </w:t>
      </w:r>
      <w:r w:rsidRPr="002835CB">
        <w:t xml:space="preserve">Работать над освоением инновационных технологий и методов коррекционной работы с </w:t>
      </w:r>
      <w:proofErr w:type="gramStart"/>
      <w:r w:rsidRPr="002835CB">
        <w:t>обучающимися</w:t>
      </w:r>
      <w:proofErr w:type="gramEnd"/>
      <w:r w:rsidRPr="002835CB">
        <w:t xml:space="preserve"> с ОВЗ.</w:t>
      </w:r>
    </w:p>
    <w:p w:rsidR="00B912CC" w:rsidRPr="002835CB" w:rsidRDefault="00B912CC" w:rsidP="00B912CC">
      <w:pPr>
        <w:jc w:val="both"/>
      </w:pPr>
      <w:r w:rsidRPr="002835CB">
        <w:t>3.</w:t>
      </w:r>
      <w:r w:rsidR="007815E8" w:rsidRPr="002835CB">
        <w:t xml:space="preserve"> </w:t>
      </w:r>
      <w:r w:rsidRPr="002835CB">
        <w:t>Повышать и активизировать самообразовательную, поисковую, творческую активность учителей – логопедов, дефектологов.</w:t>
      </w:r>
    </w:p>
    <w:p w:rsidR="00B912CC" w:rsidRPr="002835CB" w:rsidRDefault="00B912CC" w:rsidP="00B912CC">
      <w:pPr>
        <w:jc w:val="both"/>
      </w:pPr>
      <w:r w:rsidRPr="002835CB">
        <w:t>4.</w:t>
      </w:r>
      <w:r w:rsidR="007815E8" w:rsidRPr="002835CB">
        <w:t xml:space="preserve"> </w:t>
      </w:r>
      <w:r w:rsidRPr="002835CB">
        <w:t>Совершенствовать педагогическое мастерство, обобщать и распространять опыт учителей – логопедов и учителей-дефектологов.</w:t>
      </w:r>
    </w:p>
    <w:p w:rsidR="00B912CC" w:rsidRPr="002835CB" w:rsidRDefault="00B912CC" w:rsidP="00054D83">
      <w:pPr>
        <w:ind w:firstLine="360"/>
        <w:jc w:val="both"/>
        <w:rPr>
          <w:b/>
        </w:rPr>
      </w:pPr>
    </w:p>
    <w:p w:rsidR="00054D83" w:rsidRDefault="007815E8" w:rsidP="00054D83">
      <w:r w:rsidRPr="002835CB">
        <w:t xml:space="preserve">В течение учебного года </w:t>
      </w:r>
      <w:r w:rsidR="00054D83" w:rsidRPr="002835CB">
        <w:t>были проведены мероприятия:</w:t>
      </w:r>
    </w:p>
    <w:p w:rsidR="002835CB" w:rsidRPr="002835CB" w:rsidRDefault="002835CB" w:rsidP="00054D83"/>
    <w:p w:rsidR="003C1409" w:rsidRPr="002835CB" w:rsidRDefault="00054D83" w:rsidP="00054D83">
      <w:pPr>
        <w:pStyle w:val="31"/>
        <w:numPr>
          <w:ilvl w:val="0"/>
          <w:numId w:val="3"/>
        </w:numPr>
        <w:tabs>
          <w:tab w:val="left" w:pos="1081"/>
          <w:tab w:val="left" w:pos="5082"/>
        </w:tabs>
        <w:spacing w:before="124"/>
        <w:ind w:left="680"/>
        <w:jc w:val="both"/>
        <w:rPr>
          <w:b/>
          <w:sz w:val="24"/>
          <w:szCs w:val="24"/>
        </w:rPr>
      </w:pPr>
      <w:r w:rsidRPr="002835CB">
        <w:rPr>
          <w:spacing w:val="-24"/>
          <w:sz w:val="24"/>
          <w:szCs w:val="24"/>
        </w:rPr>
        <w:t xml:space="preserve"> </w:t>
      </w:r>
      <w:r w:rsidR="003C1409" w:rsidRPr="002835CB">
        <w:rPr>
          <w:b/>
          <w:sz w:val="24"/>
          <w:szCs w:val="24"/>
        </w:rPr>
        <w:t>Заседание №</w:t>
      </w:r>
      <w:r w:rsidR="007815E8" w:rsidRPr="002835CB">
        <w:rPr>
          <w:b/>
          <w:sz w:val="24"/>
          <w:szCs w:val="24"/>
        </w:rPr>
        <w:t>1</w:t>
      </w:r>
      <w:r w:rsidR="007815E8" w:rsidRPr="002835CB">
        <w:rPr>
          <w:sz w:val="24"/>
          <w:szCs w:val="24"/>
        </w:rPr>
        <w:t xml:space="preserve"> – 16.09.2020г.</w:t>
      </w:r>
    </w:p>
    <w:p w:rsidR="00054D83" w:rsidRPr="002835CB" w:rsidRDefault="00054D83" w:rsidP="003C1409">
      <w:pPr>
        <w:pStyle w:val="31"/>
        <w:tabs>
          <w:tab w:val="left" w:pos="1081"/>
          <w:tab w:val="left" w:pos="5082"/>
        </w:tabs>
        <w:spacing w:before="124"/>
        <w:ind w:left="320"/>
        <w:jc w:val="both"/>
        <w:rPr>
          <w:b/>
          <w:sz w:val="24"/>
          <w:szCs w:val="24"/>
        </w:rPr>
      </w:pPr>
      <w:r w:rsidRPr="002835CB">
        <w:rPr>
          <w:b/>
          <w:sz w:val="24"/>
          <w:szCs w:val="24"/>
        </w:rPr>
        <w:t>«</w:t>
      </w:r>
      <w:r w:rsidR="00B912CC" w:rsidRPr="002835CB">
        <w:rPr>
          <w:b/>
          <w:sz w:val="24"/>
          <w:szCs w:val="24"/>
        </w:rPr>
        <w:t>Организация работы РМО учителей-логопедов, дефектологов в 2020-2021 учебном году</w:t>
      </w:r>
      <w:r w:rsidRPr="002835CB">
        <w:rPr>
          <w:b/>
          <w:spacing w:val="-6"/>
          <w:sz w:val="24"/>
          <w:szCs w:val="24"/>
        </w:rPr>
        <w:t>»</w:t>
      </w:r>
    </w:p>
    <w:p w:rsidR="00054D83" w:rsidRPr="002835CB" w:rsidRDefault="00054D83" w:rsidP="00054D83">
      <w:pPr>
        <w:spacing w:before="126"/>
        <w:ind w:left="680"/>
        <w:jc w:val="both"/>
      </w:pPr>
      <w:r w:rsidRPr="002835CB">
        <w:t>П</w:t>
      </w:r>
      <w:r w:rsidR="008E65B4" w:rsidRPr="002835CB">
        <w:t>рисутствовало</w:t>
      </w:r>
      <w:r w:rsidR="003C1409" w:rsidRPr="002835CB">
        <w:t xml:space="preserve"> - 12</w:t>
      </w:r>
      <w:r w:rsidR="007815E8" w:rsidRPr="002835CB">
        <w:t xml:space="preserve"> чел.</w:t>
      </w:r>
    </w:p>
    <w:p w:rsidR="003C1409" w:rsidRPr="002835CB" w:rsidRDefault="003C1409" w:rsidP="00320AF7">
      <w:pPr>
        <w:spacing w:after="160"/>
        <w:contextualSpacing/>
      </w:pPr>
      <w:r w:rsidRPr="002835CB">
        <w:t xml:space="preserve">           - </w:t>
      </w:r>
      <w:r w:rsidR="007815E8" w:rsidRPr="002835CB">
        <w:t>О</w:t>
      </w:r>
      <w:r w:rsidRPr="002835CB">
        <w:t>бсудили и утвердили план работы РМО на 2020-2021уч. г.</w:t>
      </w:r>
    </w:p>
    <w:p w:rsidR="00054D83" w:rsidRPr="002835CB" w:rsidRDefault="007815E8" w:rsidP="00320AF7">
      <w:pPr>
        <w:pStyle w:val="a3"/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before="123" w:after="0" w:line="240" w:lineRule="auto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А</w:t>
      </w:r>
      <w:r w:rsidR="003C1409" w:rsidRPr="002835CB">
        <w:rPr>
          <w:rFonts w:ascii="Times New Roman" w:hAnsi="Times New Roman" w:cs="Times New Roman"/>
          <w:sz w:val="24"/>
          <w:szCs w:val="24"/>
        </w:rPr>
        <w:t>ктуализировали банк данных учителей-логопедов, дефектологов</w:t>
      </w:r>
      <w:r w:rsidRPr="002835C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054D83" w:rsidRPr="002835CB" w:rsidRDefault="007815E8" w:rsidP="00320AF7">
      <w:pPr>
        <w:pStyle w:val="a3"/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before="123" w:after="0" w:line="240" w:lineRule="auto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П</w:t>
      </w:r>
      <w:r w:rsidR="003C1409" w:rsidRPr="002835CB">
        <w:rPr>
          <w:rFonts w:ascii="Times New Roman" w:hAnsi="Times New Roman" w:cs="Times New Roman"/>
          <w:sz w:val="24"/>
          <w:szCs w:val="24"/>
        </w:rPr>
        <w:t>ознакомились с молодым специалистом</w:t>
      </w:r>
      <w:r w:rsidRPr="002835CB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C1409" w:rsidRDefault="007815E8" w:rsidP="00320AF7">
      <w:pPr>
        <w:pStyle w:val="a3"/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before="123" w:after="0" w:line="240" w:lineRule="auto"/>
        <w:ind w:left="1014"/>
        <w:jc w:val="both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О</w:t>
      </w:r>
      <w:r w:rsidR="003C1409" w:rsidRPr="002835CB">
        <w:rPr>
          <w:rFonts w:ascii="Times New Roman" w:hAnsi="Times New Roman" w:cs="Times New Roman"/>
          <w:sz w:val="24"/>
          <w:szCs w:val="24"/>
        </w:rPr>
        <w:t>знакомились с документацией.</w:t>
      </w:r>
    </w:p>
    <w:p w:rsidR="002835CB" w:rsidRPr="002835CB" w:rsidRDefault="002835CB" w:rsidP="002835CB">
      <w:pPr>
        <w:pStyle w:val="a3"/>
        <w:widowControl w:val="0"/>
        <w:tabs>
          <w:tab w:val="left" w:pos="1014"/>
        </w:tabs>
        <w:autoSpaceDE w:val="0"/>
        <w:autoSpaceDN w:val="0"/>
        <w:spacing w:before="123" w:after="0" w:line="240" w:lineRule="auto"/>
        <w:ind w:left="1014"/>
        <w:jc w:val="both"/>
        <w:rPr>
          <w:rFonts w:ascii="Times New Roman" w:hAnsi="Times New Roman" w:cs="Times New Roman"/>
          <w:sz w:val="24"/>
          <w:szCs w:val="24"/>
        </w:rPr>
      </w:pPr>
    </w:p>
    <w:p w:rsidR="00054D83" w:rsidRPr="002835CB" w:rsidRDefault="003C1409" w:rsidP="00320AF7">
      <w:pPr>
        <w:pStyle w:val="a3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before="123"/>
        <w:jc w:val="both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Заседание №2</w:t>
      </w:r>
      <w:r w:rsidR="007815E8" w:rsidRPr="002835CB">
        <w:rPr>
          <w:rFonts w:ascii="Times New Roman" w:hAnsi="Times New Roman" w:cs="Times New Roman"/>
          <w:sz w:val="24"/>
          <w:szCs w:val="24"/>
        </w:rPr>
        <w:t xml:space="preserve"> – 30.10.2020 г.</w:t>
      </w:r>
    </w:p>
    <w:p w:rsidR="00320AF7" w:rsidRPr="002835CB" w:rsidRDefault="00320AF7" w:rsidP="00320AF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5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2835CB">
        <w:rPr>
          <w:rFonts w:ascii="Times New Roman" w:hAnsi="Times New Roman" w:cs="Times New Roman"/>
          <w:b/>
          <w:sz w:val="24"/>
          <w:szCs w:val="24"/>
        </w:rPr>
        <w:t xml:space="preserve">Организация дистанционного обучения учащихся с ОВЗ. Плюсы и минусы дистанционного </w:t>
      </w:r>
      <w:proofErr w:type="gramStart"/>
      <w:r w:rsidRPr="002835CB">
        <w:rPr>
          <w:rFonts w:ascii="Times New Roman" w:hAnsi="Times New Roman" w:cs="Times New Roman"/>
          <w:b/>
          <w:sz w:val="24"/>
          <w:szCs w:val="24"/>
        </w:rPr>
        <w:t>обучения» (по следам</w:t>
      </w:r>
      <w:proofErr w:type="gramEnd"/>
      <w:r w:rsidRPr="002835CB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 «</w:t>
      </w:r>
      <w:r w:rsidRPr="002835CB">
        <w:rPr>
          <w:rFonts w:ascii="Times New Roman" w:hAnsi="Times New Roman" w:cs="Times New Roman"/>
          <w:b/>
          <w:color w:val="000000"/>
          <w:sz w:val="24"/>
          <w:szCs w:val="24"/>
        </w:rPr>
        <w:t>Дистанционное образование обучающихся с ОВЗ: реалии и перспективы</w:t>
      </w:r>
      <w:r w:rsidRPr="002835CB">
        <w:rPr>
          <w:rFonts w:ascii="Times New Roman" w:hAnsi="Times New Roman" w:cs="Times New Roman"/>
          <w:b/>
          <w:sz w:val="24"/>
          <w:szCs w:val="24"/>
        </w:rPr>
        <w:t>», которая состоялась 9 октября 2020 г. в дистанционном формате на базе ГАОУП ДПО «Ленинградский областной институт развития образования» кафедра специальной педагогики»</w:t>
      </w:r>
      <w:r w:rsidR="007815E8" w:rsidRPr="002835CB">
        <w:rPr>
          <w:rFonts w:ascii="Times New Roman" w:hAnsi="Times New Roman" w:cs="Times New Roman"/>
          <w:b/>
          <w:sz w:val="24"/>
          <w:szCs w:val="24"/>
        </w:rPr>
        <w:t>).</w:t>
      </w:r>
    </w:p>
    <w:p w:rsidR="00A01505" w:rsidRPr="002835CB" w:rsidRDefault="00320AF7" w:rsidP="00A0150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8E65B4" w:rsidRPr="002835CB">
        <w:rPr>
          <w:rFonts w:ascii="Times New Roman" w:hAnsi="Times New Roman" w:cs="Times New Roman"/>
          <w:sz w:val="24"/>
          <w:szCs w:val="24"/>
        </w:rPr>
        <w:t>-</w:t>
      </w:r>
      <w:r w:rsidRPr="002835CB">
        <w:rPr>
          <w:rFonts w:ascii="Times New Roman" w:hAnsi="Times New Roman" w:cs="Times New Roman"/>
          <w:sz w:val="24"/>
          <w:szCs w:val="24"/>
        </w:rPr>
        <w:t>11 чел.</w:t>
      </w:r>
    </w:p>
    <w:p w:rsidR="00A01505" w:rsidRPr="002835CB" w:rsidRDefault="00320AF7" w:rsidP="00A0150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-</w:t>
      </w:r>
      <w:r w:rsidR="00A01505" w:rsidRPr="002835CB">
        <w:rPr>
          <w:rFonts w:ascii="Times New Roman" w:hAnsi="Times New Roman" w:cs="Times New Roman"/>
          <w:sz w:val="24"/>
          <w:szCs w:val="24"/>
        </w:rPr>
        <w:t xml:space="preserve">Трапенок Л.Г. рассказала  коллегам об участии в научно-практической конференции. Поделилась своим опытом логопедического сопровождения учащихся с ОВЗ в условиях дистанционного обучения. Показала способы и приемы организации дистанционных занятий, рассказала о плюсах и минусах такого формата занятий. Ознакомила с выводами проведенной работы. </w:t>
      </w:r>
    </w:p>
    <w:p w:rsidR="00320AF7" w:rsidRPr="002835CB" w:rsidRDefault="00A01505" w:rsidP="008E65B4">
      <w:pPr>
        <w:pStyle w:val="a3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15E8" w:rsidRPr="002835CB">
        <w:rPr>
          <w:rFonts w:ascii="Times New Roman" w:hAnsi="Times New Roman" w:cs="Times New Roman"/>
          <w:sz w:val="24"/>
          <w:szCs w:val="24"/>
        </w:rPr>
        <w:t>Р</w:t>
      </w:r>
      <w:r w:rsidR="00320AF7" w:rsidRPr="002835CB">
        <w:rPr>
          <w:rFonts w:ascii="Times New Roman" w:hAnsi="Times New Roman" w:cs="Times New Roman"/>
          <w:sz w:val="24"/>
          <w:szCs w:val="24"/>
        </w:rPr>
        <w:t xml:space="preserve">азобрали и обсудили </w:t>
      </w:r>
      <w:r w:rsidR="00320AF7" w:rsidRPr="002835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организацию и содержание дистанционных логопедических занятий;</w:t>
      </w:r>
    </w:p>
    <w:p w:rsidR="00320AF7" w:rsidRPr="002835CB" w:rsidRDefault="00320AF7" w:rsidP="008E65B4">
      <w:pPr>
        <w:pStyle w:val="1"/>
        <w:spacing w:before="0" w:beforeAutospacing="0" w:after="150" w:afterAutospacing="0"/>
        <w:ind w:left="720"/>
        <w:jc w:val="both"/>
        <w:rPr>
          <w:b w:val="0"/>
          <w:color w:val="000000"/>
          <w:spacing w:val="3"/>
          <w:sz w:val="24"/>
          <w:szCs w:val="24"/>
        </w:rPr>
      </w:pPr>
      <w:r w:rsidRPr="002835CB">
        <w:rPr>
          <w:b w:val="0"/>
          <w:sz w:val="24"/>
          <w:szCs w:val="24"/>
        </w:rPr>
        <w:t xml:space="preserve">- </w:t>
      </w:r>
      <w:r w:rsidR="007815E8" w:rsidRPr="002835CB">
        <w:rPr>
          <w:b w:val="0"/>
          <w:sz w:val="24"/>
          <w:szCs w:val="24"/>
        </w:rPr>
        <w:t>О</w:t>
      </w:r>
      <w:r w:rsidRPr="002835CB">
        <w:rPr>
          <w:b w:val="0"/>
          <w:sz w:val="24"/>
          <w:szCs w:val="24"/>
        </w:rPr>
        <w:t xml:space="preserve">знакомились с </w:t>
      </w:r>
      <w:r w:rsidRPr="002835CB">
        <w:rPr>
          <w:b w:val="0"/>
          <w:color w:val="000000"/>
          <w:spacing w:val="3"/>
          <w:sz w:val="24"/>
          <w:szCs w:val="24"/>
        </w:rPr>
        <w:t>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20AF7" w:rsidRPr="002835CB" w:rsidRDefault="007815E8" w:rsidP="008E65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- О</w:t>
      </w:r>
      <w:r w:rsidR="00320AF7" w:rsidRPr="002835CB">
        <w:rPr>
          <w:rFonts w:ascii="Times New Roman" w:hAnsi="Times New Roman" w:cs="Times New Roman"/>
          <w:sz w:val="24"/>
          <w:szCs w:val="24"/>
        </w:rPr>
        <w:t>бсудили основные</w:t>
      </w:r>
      <w:r w:rsidRPr="002835CB">
        <w:rPr>
          <w:rFonts w:ascii="Times New Roman" w:hAnsi="Times New Roman" w:cs="Times New Roman"/>
          <w:sz w:val="24"/>
          <w:szCs w:val="24"/>
        </w:rPr>
        <w:t xml:space="preserve"> </w:t>
      </w:r>
      <w:r w:rsidR="00320AF7" w:rsidRPr="002835CB">
        <w:rPr>
          <w:rFonts w:ascii="Times New Roman" w:hAnsi="Times New Roman" w:cs="Times New Roman"/>
          <w:sz w:val="24"/>
          <w:szCs w:val="24"/>
        </w:rPr>
        <w:t>виды ошибок и трудности учащихся при написании ГВЭ по русскому языку.</w:t>
      </w:r>
    </w:p>
    <w:p w:rsidR="008E65B4" w:rsidRPr="002835CB" w:rsidRDefault="008E65B4" w:rsidP="008E65B4">
      <w:pPr>
        <w:jc w:val="both"/>
        <w:rPr>
          <w:rFonts w:eastAsia="Calibri"/>
          <w:lang w:eastAsia="en-US"/>
        </w:rPr>
      </w:pPr>
    </w:p>
    <w:p w:rsidR="00695907" w:rsidRPr="002835CB" w:rsidRDefault="00695907" w:rsidP="008E65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Заседание №3</w:t>
      </w:r>
      <w:r w:rsidR="007815E8" w:rsidRPr="002835CB">
        <w:rPr>
          <w:rFonts w:ascii="Times New Roman" w:hAnsi="Times New Roman" w:cs="Times New Roman"/>
          <w:sz w:val="24"/>
          <w:szCs w:val="24"/>
        </w:rPr>
        <w:t xml:space="preserve"> – 25.12.2020 г.</w:t>
      </w:r>
    </w:p>
    <w:p w:rsidR="00A01505" w:rsidRPr="002835CB" w:rsidRDefault="00A01505" w:rsidP="00A01505">
      <w:pPr>
        <w:rPr>
          <w:b/>
          <w:color w:val="000000"/>
          <w:shd w:val="clear" w:color="auto" w:fill="FFFFFF"/>
        </w:rPr>
      </w:pPr>
      <w:r w:rsidRPr="002835CB">
        <w:rPr>
          <w:b/>
          <w:color w:val="000000"/>
          <w:shd w:val="clear" w:color="auto" w:fill="FFFFFF"/>
        </w:rPr>
        <w:t>«Обобщение и распространение педагогического опыта».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Присутствовало -12 чел.</w:t>
      </w:r>
    </w:p>
    <w:p w:rsidR="00A01505" w:rsidRPr="002835CB" w:rsidRDefault="00A01505" w:rsidP="00A01505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- Савкун Г.Н. выступила с презентацией на тему «Применение сказкотерапии в логопедической работе с младшими школьниками с ОВЗ»</w:t>
      </w:r>
      <w:r w:rsidR="007815E8" w:rsidRPr="002835CB">
        <w:rPr>
          <w:rFonts w:ascii="Times New Roman" w:hAnsi="Times New Roman" w:cs="Times New Roman"/>
          <w:sz w:val="24"/>
          <w:szCs w:val="24"/>
        </w:rPr>
        <w:t>.</w:t>
      </w:r>
    </w:p>
    <w:p w:rsidR="00A01505" w:rsidRPr="002835CB" w:rsidRDefault="00A01505" w:rsidP="00A01505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 xml:space="preserve">-Тищук Т.П. поделилась опытом работы в коррекционной школе  </w:t>
      </w:r>
      <w:r w:rsidRPr="00283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неговорящим ребенком </w:t>
      </w:r>
      <w:r w:rsidRPr="002835CB">
        <w:rPr>
          <w:rFonts w:ascii="Times New Roman" w:hAnsi="Times New Roman" w:cs="Times New Roman"/>
          <w:sz w:val="24"/>
          <w:szCs w:val="24"/>
        </w:rPr>
        <w:t>со средней степенью умственной отсталости. Продемонстрировала  видео логопедических занятий, приемы работы и результ</w:t>
      </w:r>
      <w:r w:rsidR="007815E8" w:rsidRPr="002835CB">
        <w:rPr>
          <w:rFonts w:ascii="Times New Roman" w:hAnsi="Times New Roman" w:cs="Times New Roman"/>
          <w:sz w:val="24"/>
          <w:szCs w:val="24"/>
        </w:rPr>
        <w:t>аты логопедического воздействия.</w:t>
      </w:r>
    </w:p>
    <w:p w:rsidR="00A01505" w:rsidRPr="002835CB" w:rsidRDefault="00A01505" w:rsidP="00A01505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 xml:space="preserve">- </w:t>
      </w:r>
      <w:r w:rsidR="00B72D74" w:rsidRPr="002835CB">
        <w:rPr>
          <w:rFonts w:ascii="Times New Roman" w:hAnsi="Times New Roman" w:cs="Times New Roman"/>
          <w:sz w:val="24"/>
          <w:szCs w:val="24"/>
        </w:rPr>
        <w:t>Быкова О.В.</w:t>
      </w:r>
      <w:r w:rsidRPr="002835CB">
        <w:rPr>
          <w:rFonts w:ascii="Times New Roman" w:hAnsi="Times New Roman" w:cs="Times New Roman"/>
          <w:sz w:val="24"/>
          <w:szCs w:val="24"/>
        </w:rPr>
        <w:t xml:space="preserve"> познакомила коллег с изготовленным пособием</w:t>
      </w:r>
      <w:r w:rsidR="007815E8" w:rsidRPr="002835CB">
        <w:rPr>
          <w:rFonts w:ascii="Times New Roman" w:hAnsi="Times New Roman" w:cs="Times New Roman"/>
          <w:sz w:val="24"/>
          <w:szCs w:val="24"/>
        </w:rPr>
        <w:t xml:space="preserve"> </w:t>
      </w:r>
      <w:r w:rsidRPr="002835CB">
        <w:rPr>
          <w:rFonts w:ascii="Times New Roman" w:hAnsi="Times New Roman" w:cs="Times New Roman"/>
          <w:sz w:val="24"/>
          <w:szCs w:val="24"/>
        </w:rPr>
        <w:t xml:space="preserve"> для учащего</w:t>
      </w:r>
      <w:r w:rsidR="00B72D74" w:rsidRPr="002835CB">
        <w:rPr>
          <w:rFonts w:ascii="Times New Roman" w:hAnsi="Times New Roman" w:cs="Times New Roman"/>
          <w:sz w:val="24"/>
          <w:szCs w:val="24"/>
        </w:rPr>
        <w:t>ся после кохлеарной имплантации</w:t>
      </w:r>
      <w:r w:rsidR="007815E8" w:rsidRPr="002835CB">
        <w:rPr>
          <w:rFonts w:ascii="Times New Roman" w:hAnsi="Times New Roman" w:cs="Times New Roman"/>
          <w:sz w:val="24"/>
          <w:szCs w:val="24"/>
        </w:rPr>
        <w:t xml:space="preserve"> </w:t>
      </w:r>
      <w:r w:rsidR="00B72D74" w:rsidRPr="002835CB">
        <w:rPr>
          <w:rFonts w:ascii="Times New Roman" w:hAnsi="Times New Roman" w:cs="Times New Roman"/>
          <w:sz w:val="24"/>
          <w:szCs w:val="24"/>
        </w:rPr>
        <w:t xml:space="preserve"> для развития и расширения словарного запаса.</w:t>
      </w:r>
    </w:p>
    <w:p w:rsidR="00B72D74" w:rsidRPr="002835CB" w:rsidRDefault="00B72D74" w:rsidP="00B72D74">
      <w:pPr>
        <w:pStyle w:val="a3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B72D74" w:rsidRPr="002835CB" w:rsidRDefault="00B72D74" w:rsidP="00B72D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Заседание №</w:t>
      </w:r>
      <w:r w:rsidR="007815E8" w:rsidRPr="002835C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815E8" w:rsidRPr="002835CB">
        <w:rPr>
          <w:rFonts w:ascii="Times New Roman" w:hAnsi="Times New Roman" w:cs="Times New Roman"/>
          <w:sz w:val="24"/>
          <w:szCs w:val="24"/>
        </w:rPr>
        <w:t>– 18.05.2021 г.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«Система мониторинга коррекционно-логопедической работы»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Присутствовало -9 чел.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>- Трапенок</w:t>
      </w:r>
      <w:r w:rsidR="007815E8" w:rsidRPr="002835CB">
        <w:rPr>
          <w:rFonts w:ascii="Times New Roman" w:hAnsi="Times New Roman" w:cs="Times New Roman"/>
          <w:sz w:val="24"/>
          <w:szCs w:val="24"/>
        </w:rPr>
        <w:t xml:space="preserve"> </w:t>
      </w:r>
      <w:r w:rsidRPr="002835CB">
        <w:rPr>
          <w:rFonts w:ascii="Times New Roman" w:hAnsi="Times New Roman" w:cs="Times New Roman"/>
          <w:sz w:val="24"/>
          <w:szCs w:val="24"/>
        </w:rPr>
        <w:t xml:space="preserve">Л.Г. выступила с  </w:t>
      </w:r>
      <w:r w:rsidR="00E9518A" w:rsidRPr="002835CB">
        <w:rPr>
          <w:rFonts w:ascii="Times New Roman" w:hAnsi="Times New Roman" w:cs="Times New Roman"/>
          <w:sz w:val="24"/>
          <w:szCs w:val="24"/>
        </w:rPr>
        <w:t>презентацией</w:t>
      </w:r>
      <w:bookmarkStart w:id="0" w:name="_GoBack"/>
      <w:bookmarkEnd w:id="0"/>
      <w:r w:rsidRPr="002835CB">
        <w:rPr>
          <w:rFonts w:ascii="Times New Roman" w:hAnsi="Times New Roman" w:cs="Times New Roman"/>
          <w:sz w:val="24"/>
          <w:szCs w:val="24"/>
        </w:rPr>
        <w:t xml:space="preserve"> на тему «Система мониторинга и оценки корр</w:t>
      </w:r>
      <w:r w:rsidR="007815E8" w:rsidRPr="002835CB">
        <w:rPr>
          <w:rFonts w:ascii="Times New Roman" w:hAnsi="Times New Roman" w:cs="Times New Roman"/>
          <w:sz w:val="24"/>
          <w:szCs w:val="24"/>
        </w:rPr>
        <w:t>екционно-логопедической работы».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sz w:val="24"/>
          <w:szCs w:val="24"/>
        </w:rPr>
        <w:t xml:space="preserve">- </w:t>
      </w:r>
      <w:r w:rsidR="007815E8" w:rsidRPr="002835CB">
        <w:rPr>
          <w:rFonts w:ascii="Times New Roman" w:hAnsi="Times New Roman" w:cs="Times New Roman"/>
          <w:sz w:val="24"/>
          <w:szCs w:val="24"/>
        </w:rPr>
        <w:t>О</w:t>
      </w:r>
      <w:r w:rsidRPr="002835CB">
        <w:rPr>
          <w:rFonts w:ascii="Times New Roman" w:hAnsi="Times New Roman" w:cs="Times New Roman"/>
          <w:sz w:val="24"/>
          <w:szCs w:val="24"/>
        </w:rPr>
        <w:t>бсудили основные принципы, задачи и значимость проведения логопедического мониторинга и оценки коррекционно-логопедической работы. Участники обменялись личным опытом проведения диагностики</w:t>
      </w:r>
      <w:r w:rsidR="007815E8" w:rsidRPr="002835CB">
        <w:rPr>
          <w:rFonts w:ascii="Times New Roman" w:hAnsi="Times New Roman" w:cs="Times New Roman"/>
          <w:sz w:val="24"/>
          <w:szCs w:val="24"/>
        </w:rPr>
        <w:t>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35CB">
        <w:rPr>
          <w:rFonts w:ascii="Times New Roman" w:hAnsi="Times New Roman" w:cs="Times New Roman"/>
          <w:sz w:val="24"/>
          <w:szCs w:val="24"/>
        </w:rPr>
        <w:t xml:space="preserve">Трапенок Л.Г. познакомила присутствующих с методическим пособием «Мониторинг речевого развития учащихся начальных классов» </w:t>
      </w:r>
      <w:r w:rsidR="007815E8" w:rsidRPr="002835CB">
        <w:rPr>
          <w:rFonts w:ascii="Times New Roman" w:hAnsi="Times New Roman" w:cs="Times New Roman"/>
          <w:sz w:val="24"/>
          <w:szCs w:val="24"/>
        </w:rPr>
        <w:t>(</w:t>
      </w:r>
      <w:r w:rsidRPr="002835CB">
        <w:rPr>
          <w:rFonts w:ascii="Times New Roman" w:hAnsi="Times New Roman" w:cs="Times New Roman"/>
          <w:sz w:val="24"/>
          <w:szCs w:val="24"/>
        </w:rPr>
        <w:t>Ю.Е. Розова, Т.В. Коробченко</w:t>
      </w:r>
      <w:r w:rsidR="007815E8" w:rsidRPr="002835CB">
        <w:rPr>
          <w:rFonts w:ascii="Times New Roman" w:hAnsi="Times New Roman" w:cs="Times New Roman"/>
          <w:sz w:val="24"/>
          <w:szCs w:val="24"/>
        </w:rPr>
        <w:t>)</w:t>
      </w:r>
      <w:r w:rsidRPr="002835CB">
        <w:rPr>
          <w:rFonts w:ascii="Times New Roman" w:hAnsi="Times New Roman" w:cs="Times New Roman"/>
          <w:sz w:val="24"/>
          <w:szCs w:val="24"/>
        </w:rPr>
        <w:t>. А также с тетрадью этих авт</w:t>
      </w:r>
      <w:r w:rsidR="007815E8" w:rsidRPr="002835CB">
        <w:rPr>
          <w:rFonts w:ascii="Times New Roman" w:hAnsi="Times New Roman" w:cs="Times New Roman"/>
          <w:sz w:val="24"/>
          <w:szCs w:val="24"/>
        </w:rPr>
        <w:t>оров для проведения мониторинга.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-</w:t>
      </w:r>
      <w:r w:rsidRPr="002835CB">
        <w:rPr>
          <w:rFonts w:ascii="Times New Roman" w:hAnsi="Times New Roman" w:cs="Times New Roman"/>
          <w:sz w:val="24"/>
          <w:szCs w:val="24"/>
        </w:rPr>
        <w:t xml:space="preserve"> </w:t>
      </w:r>
      <w:r w:rsidR="007815E8" w:rsidRPr="002835CB">
        <w:rPr>
          <w:rFonts w:ascii="Times New Roman" w:hAnsi="Times New Roman" w:cs="Times New Roman"/>
          <w:sz w:val="24"/>
          <w:szCs w:val="24"/>
        </w:rPr>
        <w:t>С</w:t>
      </w:r>
      <w:r w:rsidRPr="002835CB">
        <w:rPr>
          <w:rFonts w:ascii="Times New Roman" w:hAnsi="Times New Roman" w:cs="Times New Roman"/>
          <w:sz w:val="24"/>
          <w:szCs w:val="24"/>
        </w:rPr>
        <w:t>верили и предоставили недостающие, измененные данные о стаже работы, имеющейся категории в базе данных педагогов</w:t>
      </w:r>
      <w:r w:rsidR="007815E8" w:rsidRPr="002835CB">
        <w:rPr>
          <w:rFonts w:ascii="Times New Roman" w:hAnsi="Times New Roman" w:cs="Times New Roman"/>
          <w:sz w:val="24"/>
          <w:szCs w:val="24"/>
        </w:rPr>
        <w:t>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-</w:t>
      </w:r>
      <w:r w:rsidRPr="002835CB">
        <w:rPr>
          <w:rFonts w:ascii="Times New Roman" w:hAnsi="Times New Roman" w:cs="Times New Roman"/>
          <w:sz w:val="24"/>
          <w:szCs w:val="24"/>
        </w:rPr>
        <w:t>Трапенок Л.Г. представила членам МО учителей-логопедов от</w:t>
      </w:r>
      <w:r w:rsidR="007815E8" w:rsidRPr="002835CB">
        <w:rPr>
          <w:rFonts w:ascii="Times New Roman" w:hAnsi="Times New Roman" w:cs="Times New Roman"/>
          <w:sz w:val="24"/>
          <w:szCs w:val="24"/>
        </w:rPr>
        <w:t>чёт о проделанной работе за год.</w:t>
      </w:r>
    </w:p>
    <w:p w:rsidR="00B72D74" w:rsidRPr="002835CB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-</w:t>
      </w:r>
      <w:r w:rsidRPr="002835CB">
        <w:rPr>
          <w:rFonts w:ascii="Times New Roman" w:hAnsi="Times New Roman" w:cs="Times New Roman"/>
          <w:sz w:val="24"/>
          <w:szCs w:val="24"/>
        </w:rPr>
        <w:t xml:space="preserve">Участники РМО подвели итоги, обсудили перспективы работы на следующий учебный год. </w:t>
      </w:r>
    </w:p>
    <w:p w:rsidR="00A01505" w:rsidRPr="002835CB" w:rsidRDefault="00B72D74" w:rsidP="00E9518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5CB">
        <w:rPr>
          <w:rFonts w:ascii="Times New Roman" w:hAnsi="Times New Roman" w:cs="Times New Roman"/>
          <w:b/>
          <w:sz w:val="24"/>
          <w:szCs w:val="24"/>
        </w:rPr>
        <w:t>-</w:t>
      </w:r>
      <w:r w:rsidRPr="002835C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7815E8" w:rsidRPr="002835CB">
        <w:rPr>
          <w:rFonts w:ascii="Times New Roman" w:hAnsi="Times New Roman" w:cs="Times New Roman"/>
          <w:sz w:val="24"/>
          <w:szCs w:val="24"/>
        </w:rPr>
        <w:t>Р</w:t>
      </w:r>
      <w:r w:rsidRPr="002835CB">
        <w:rPr>
          <w:rFonts w:ascii="Times New Roman" w:hAnsi="Times New Roman" w:cs="Times New Roman"/>
          <w:sz w:val="24"/>
          <w:szCs w:val="24"/>
        </w:rPr>
        <w:t xml:space="preserve">МО, Сергеева В.Н., предложила в новом году провести всеобщий мониторинг развития устной речи учащихся с ОВЗ. </w:t>
      </w:r>
    </w:p>
    <w:p w:rsidR="00695907" w:rsidRPr="002835CB" w:rsidRDefault="00695907" w:rsidP="00A01505">
      <w:pPr>
        <w:pStyle w:val="a4"/>
        <w:spacing w:line="394" w:lineRule="exact"/>
        <w:ind w:left="360"/>
        <w:rPr>
          <w:b/>
          <w:bCs/>
          <w:color w:val="000000"/>
          <w:sz w:val="24"/>
          <w:szCs w:val="24"/>
        </w:rPr>
      </w:pPr>
    </w:p>
    <w:p w:rsidR="00E9518A" w:rsidRPr="002835CB" w:rsidRDefault="00695907" w:rsidP="0069590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835CB">
        <w:rPr>
          <w:b/>
          <w:bCs/>
          <w:color w:val="000000"/>
        </w:rPr>
        <w:lastRenderedPageBreak/>
        <w:t>При составлении плана работы на следующий учебный год</w:t>
      </w:r>
      <w:r w:rsidRPr="002835CB">
        <w:rPr>
          <w:color w:val="000000"/>
        </w:rPr>
        <w:t> необходимо учесть пожелания учителей-логопедов:</w:t>
      </w:r>
    </w:p>
    <w:p w:rsidR="00695907" w:rsidRPr="002835CB" w:rsidRDefault="00695907" w:rsidP="0069590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95907" w:rsidRPr="002835CB" w:rsidRDefault="00695907" w:rsidP="00E9518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35CB">
        <w:rPr>
          <w:color w:val="000000"/>
        </w:rPr>
        <w:t>Использование разнообразных активных форм обмена опытом;</w:t>
      </w:r>
    </w:p>
    <w:p w:rsidR="00695907" w:rsidRPr="002835CB" w:rsidRDefault="00695907" w:rsidP="0069590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95907" w:rsidRPr="002835CB" w:rsidRDefault="00695907" w:rsidP="00E9518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835CB">
        <w:rPr>
          <w:color w:val="000000"/>
        </w:rPr>
        <w:t xml:space="preserve">Организация и </w:t>
      </w:r>
      <w:r w:rsidR="00E9518A" w:rsidRPr="002835CB">
        <w:rPr>
          <w:color w:val="000000"/>
        </w:rPr>
        <w:t>проведение открытых логопедических занятий</w:t>
      </w:r>
      <w:r w:rsidRPr="002835CB">
        <w:rPr>
          <w:color w:val="000000"/>
        </w:rPr>
        <w:t>.</w:t>
      </w:r>
    </w:p>
    <w:p w:rsidR="00695907" w:rsidRPr="002835CB" w:rsidRDefault="00695907" w:rsidP="0069590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695907" w:rsidRPr="002835CB" w:rsidRDefault="00695907" w:rsidP="0069590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835CB">
        <w:rPr>
          <w:color w:val="000000"/>
        </w:rPr>
        <w:t>На мой взгляд, формы работы, используемые при проведении РМО, темы мероприятий позволили систематизировать у учителей-логопедов знания об инновационных формах, методах мотивации и обучения школьников с нарушениями речи, реализации информационно-коммуникационных технологий в коррекционно-образовательном процессе.</w:t>
      </w:r>
    </w:p>
    <w:p w:rsidR="00695907" w:rsidRPr="002835CB" w:rsidRDefault="00695907" w:rsidP="00695907"/>
    <w:p w:rsidR="00054D83" w:rsidRPr="002835CB" w:rsidRDefault="00054D83" w:rsidP="00695907"/>
    <w:p w:rsidR="003E429A" w:rsidRPr="002835CB" w:rsidRDefault="00054D83" w:rsidP="00695907">
      <w:pPr>
        <w:jc w:val="right"/>
      </w:pPr>
      <w:r w:rsidRPr="002835CB">
        <w:t>Руководитель РМО учителей-логопедов  ___________ Трапенок Л.Г</w:t>
      </w:r>
    </w:p>
    <w:sectPr w:rsidR="003E429A" w:rsidRPr="002835CB" w:rsidSect="00054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D89"/>
    <w:multiLevelType w:val="hybridMultilevel"/>
    <w:tmpl w:val="DC72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AC5"/>
    <w:multiLevelType w:val="hybridMultilevel"/>
    <w:tmpl w:val="1E2824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B130B0C"/>
    <w:multiLevelType w:val="hybridMultilevel"/>
    <w:tmpl w:val="118CA6E6"/>
    <w:lvl w:ilvl="0" w:tplc="6FF81B12">
      <w:numFmt w:val="bullet"/>
      <w:lvlText w:val="-"/>
      <w:lvlJc w:val="left"/>
      <w:pPr>
        <w:ind w:left="1179" w:hanging="23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E0829FFE">
      <w:numFmt w:val="bullet"/>
      <w:lvlText w:val="•"/>
      <w:lvlJc w:val="left"/>
      <w:pPr>
        <w:ind w:left="2758" w:hanging="233"/>
      </w:pPr>
      <w:rPr>
        <w:rFonts w:hint="default"/>
        <w:lang w:val="ru-RU" w:eastAsia="en-US" w:bidi="ar-SA"/>
      </w:rPr>
    </w:lvl>
    <w:lvl w:ilvl="2" w:tplc="70B65D2A">
      <w:numFmt w:val="bullet"/>
      <w:lvlText w:val="•"/>
      <w:lvlJc w:val="left"/>
      <w:pPr>
        <w:ind w:left="4336" w:hanging="233"/>
      </w:pPr>
      <w:rPr>
        <w:rFonts w:hint="default"/>
        <w:lang w:val="ru-RU" w:eastAsia="en-US" w:bidi="ar-SA"/>
      </w:rPr>
    </w:lvl>
    <w:lvl w:ilvl="3" w:tplc="98BC030C">
      <w:numFmt w:val="bullet"/>
      <w:lvlText w:val="•"/>
      <w:lvlJc w:val="left"/>
      <w:pPr>
        <w:ind w:left="5914" w:hanging="233"/>
      </w:pPr>
      <w:rPr>
        <w:rFonts w:hint="default"/>
        <w:lang w:val="ru-RU" w:eastAsia="en-US" w:bidi="ar-SA"/>
      </w:rPr>
    </w:lvl>
    <w:lvl w:ilvl="4" w:tplc="1F1E16F0">
      <w:numFmt w:val="bullet"/>
      <w:lvlText w:val="•"/>
      <w:lvlJc w:val="left"/>
      <w:pPr>
        <w:ind w:left="7492" w:hanging="233"/>
      </w:pPr>
      <w:rPr>
        <w:rFonts w:hint="default"/>
        <w:lang w:val="ru-RU" w:eastAsia="en-US" w:bidi="ar-SA"/>
      </w:rPr>
    </w:lvl>
    <w:lvl w:ilvl="5" w:tplc="7B8C429A">
      <w:numFmt w:val="bullet"/>
      <w:lvlText w:val="•"/>
      <w:lvlJc w:val="left"/>
      <w:pPr>
        <w:ind w:left="9070" w:hanging="233"/>
      </w:pPr>
      <w:rPr>
        <w:rFonts w:hint="default"/>
        <w:lang w:val="ru-RU" w:eastAsia="en-US" w:bidi="ar-SA"/>
      </w:rPr>
    </w:lvl>
    <w:lvl w:ilvl="6" w:tplc="95161ACA">
      <w:numFmt w:val="bullet"/>
      <w:lvlText w:val="•"/>
      <w:lvlJc w:val="left"/>
      <w:pPr>
        <w:ind w:left="10648" w:hanging="233"/>
      </w:pPr>
      <w:rPr>
        <w:rFonts w:hint="default"/>
        <w:lang w:val="ru-RU" w:eastAsia="en-US" w:bidi="ar-SA"/>
      </w:rPr>
    </w:lvl>
    <w:lvl w:ilvl="7" w:tplc="2A882766">
      <w:numFmt w:val="bullet"/>
      <w:lvlText w:val="•"/>
      <w:lvlJc w:val="left"/>
      <w:pPr>
        <w:ind w:left="12226" w:hanging="233"/>
      </w:pPr>
      <w:rPr>
        <w:rFonts w:hint="default"/>
        <w:lang w:val="ru-RU" w:eastAsia="en-US" w:bidi="ar-SA"/>
      </w:rPr>
    </w:lvl>
    <w:lvl w:ilvl="8" w:tplc="C1CC5134">
      <w:numFmt w:val="bullet"/>
      <w:lvlText w:val="•"/>
      <w:lvlJc w:val="left"/>
      <w:pPr>
        <w:ind w:left="13804" w:hanging="233"/>
      </w:pPr>
      <w:rPr>
        <w:rFonts w:hint="default"/>
        <w:lang w:val="ru-RU" w:eastAsia="en-US" w:bidi="ar-SA"/>
      </w:rPr>
    </w:lvl>
  </w:abstractNum>
  <w:abstractNum w:abstractNumId="3">
    <w:nsid w:val="48214E4E"/>
    <w:multiLevelType w:val="hybridMultilevel"/>
    <w:tmpl w:val="99E43C26"/>
    <w:lvl w:ilvl="0" w:tplc="071AB95E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FBCB82C">
      <w:start w:val="1"/>
      <w:numFmt w:val="decimal"/>
      <w:lvlText w:val="%2."/>
      <w:lvlJc w:val="left"/>
      <w:pPr>
        <w:ind w:left="1080" w:hanging="401"/>
        <w:jc w:val="right"/>
      </w:pPr>
      <w:rPr>
        <w:rFonts w:hint="default"/>
        <w:w w:val="100"/>
        <w:lang w:val="ru-RU" w:eastAsia="en-US" w:bidi="ar-SA"/>
      </w:rPr>
    </w:lvl>
    <w:lvl w:ilvl="2" w:tplc="E12CDF56">
      <w:numFmt w:val="bullet"/>
      <w:lvlText w:val="•"/>
      <w:lvlJc w:val="left"/>
      <w:pPr>
        <w:ind w:left="2844" w:hanging="401"/>
      </w:pPr>
      <w:rPr>
        <w:rFonts w:hint="default"/>
        <w:lang w:val="ru-RU" w:eastAsia="en-US" w:bidi="ar-SA"/>
      </w:rPr>
    </w:lvl>
    <w:lvl w:ilvl="3" w:tplc="A3BE2426">
      <w:numFmt w:val="bullet"/>
      <w:lvlText w:val="•"/>
      <w:lvlJc w:val="left"/>
      <w:pPr>
        <w:ind w:left="4608" w:hanging="401"/>
      </w:pPr>
      <w:rPr>
        <w:rFonts w:hint="default"/>
        <w:lang w:val="ru-RU" w:eastAsia="en-US" w:bidi="ar-SA"/>
      </w:rPr>
    </w:lvl>
    <w:lvl w:ilvl="4" w:tplc="21BA65EC">
      <w:numFmt w:val="bullet"/>
      <w:lvlText w:val="•"/>
      <w:lvlJc w:val="left"/>
      <w:pPr>
        <w:ind w:left="6373" w:hanging="401"/>
      </w:pPr>
      <w:rPr>
        <w:rFonts w:hint="default"/>
        <w:lang w:val="ru-RU" w:eastAsia="en-US" w:bidi="ar-SA"/>
      </w:rPr>
    </w:lvl>
    <w:lvl w:ilvl="5" w:tplc="83E09724">
      <w:numFmt w:val="bullet"/>
      <w:lvlText w:val="•"/>
      <w:lvlJc w:val="left"/>
      <w:pPr>
        <w:ind w:left="8137" w:hanging="401"/>
      </w:pPr>
      <w:rPr>
        <w:rFonts w:hint="default"/>
        <w:lang w:val="ru-RU" w:eastAsia="en-US" w:bidi="ar-SA"/>
      </w:rPr>
    </w:lvl>
    <w:lvl w:ilvl="6" w:tplc="A8928592">
      <w:numFmt w:val="bullet"/>
      <w:lvlText w:val="•"/>
      <w:lvlJc w:val="left"/>
      <w:pPr>
        <w:ind w:left="9902" w:hanging="401"/>
      </w:pPr>
      <w:rPr>
        <w:rFonts w:hint="default"/>
        <w:lang w:val="ru-RU" w:eastAsia="en-US" w:bidi="ar-SA"/>
      </w:rPr>
    </w:lvl>
    <w:lvl w:ilvl="7" w:tplc="A2BC8AA8">
      <w:numFmt w:val="bullet"/>
      <w:lvlText w:val="•"/>
      <w:lvlJc w:val="left"/>
      <w:pPr>
        <w:ind w:left="11666" w:hanging="401"/>
      </w:pPr>
      <w:rPr>
        <w:rFonts w:hint="default"/>
        <w:lang w:val="ru-RU" w:eastAsia="en-US" w:bidi="ar-SA"/>
      </w:rPr>
    </w:lvl>
    <w:lvl w:ilvl="8" w:tplc="BFA0E016">
      <w:numFmt w:val="bullet"/>
      <w:lvlText w:val="•"/>
      <w:lvlJc w:val="left"/>
      <w:pPr>
        <w:ind w:left="13431" w:hanging="401"/>
      </w:pPr>
      <w:rPr>
        <w:rFonts w:hint="default"/>
        <w:lang w:val="ru-RU" w:eastAsia="en-US" w:bidi="ar-SA"/>
      </w:rPr>
    </w:lvl>
  </w:abstractNum>
  <w:abstractNum w:abstractNumId="4">
    <w:nsid w:val="49AE4E7A"/>
    <w:multiLevelType w:val="multilevel"/>
    <w:tmpl w:val="AA2E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50C63"/>
    <w:multiLevelType w:val="hybridMultilevel"/>
    <w:tmpl w:val="EF6800B4"/>
    <w:lvl w:ilvl="0" w:tplc="701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14963"/>
    <w:multiLevelType w:val="hybridMultilevel"/>
    <w:tmpl w:val="B15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4471"/>
    <w:multiLevelType w:val="hybridMultilevel"/>
    <w:tmpl w:val="6684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D83"/>
    <w:rsid w:val="00054D83"/>
    <w:rsid w:val="001D3D07"/>
    <w:rsid w:val="002835CB"/>
    <w:rsid w:val="00300008"/>
    <w:rsid w:val="00320AF7"/>
    <w:rsid w:val="003C1409"/>
    <w:rsid w:val="003E429A"/>
    <w:rsid w:val="00670F37"/>
    <w:rsid w:val="00695907"/>
    <w:rsid w:val="006C59D5"/>
    <w:rsid w:val="007815E8"/>
    <w:rsid w:val="008E65B4"/>
    <w:rsid w:val="00A01505"/>
    <w:rsid w:val="00B72D74"/>
    <w:rsid w:val="00B912CC"/>
    <w:rsid w:val="00E9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054D83"/>
    <w:pPr>
      <w:widowControl w:val="0"/>
      <w:autoSpaceDE w:val="0"/>
      <w:autoSpaceDN w:val="0"/>
      <w:spacing w:before="20"/>
      <w:ind w:left="968"/>
      <w:outlineLvl w:val="3"/>
    </w:pPr>
    <w:rPr>
      <w:sz w:val="40"/>
      <w:szCs w:val="40"/>
      <w:lang w:eastAsia="en-US"/>
    </w:rPr>
  </w:style>
  <w:style w:type="paragraph" w:styleId="a4">
    <w:name w:val="Body Text"/>
    <w:basedOn w:val="a"/>
    <w:link w:val="a5"/>
    <w:uiPriority w:val="1"/>
    <w:qFormat/>
    <w:rsid w:val="00054D83"/>
    <w:pPr>
      <w:widowControl w:val="0"/>
      <w:autoSpaceDE w:val="0"/>
      <w:autoSpaceDN w:val="0"/>
      <w:ind w:left="824"/>
    </w:pPr>
    <w:rPr>
      <w:sz w:val="36"/>
      <w:szCs w:val="3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54D83"/>
    <w:rPr>
      <w:rFonts w:ascii="Times New Roman" w:eastAsia="Times New Roman" w:hAnsi="Times New Roman" w:cs="Times New Roman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6959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C1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Методист1</cp:lastModifiedBy>
  <cp:revision>3</cp:revision>
  <dcterms:created xsi:type="dcterms:W3CDTF">2021-10-01T10:00:00Z</dcterms:created>
  <dcterms:modified xsi:type="dcterms:W3CDTF">2021-10-01T10:00:00Z</dcterms:modified>
</cp:coreProperties>
</file>