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8C" w:rsidRPr="00304A83" w:rsidRDefault="0066488C" w:rsidP="00304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6488C" w:rsidRPr="00304A83" w:rsidRDefault="0066488C" w:rsidP="00304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методического объединения</w:t>
      </w:r>
    </w:p>
    <w:p w:rsidR="0066488C" w:rsidRPr="00304A83" w:rsidRDefault="0066488C" w:rsidP="00304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технологии (девочки) 2021-22 учебный год</w:t>
      </w:r>
    </w:p>
    <w:p w:rsidR="0066488C" w:rsidRDefault="0066488C" w:rsidP="0066488C">
      <w:pPr>
        <w:shd w:val="clear" w:color="auto" w:fill="FFFFFF"/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:rsidR="0066488C" w:rsidRDefault="0066488C" w:rsidP="00304A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/>
          <w:sz w:val="28"/>
          <w:szCs w:val="28"/>
        </w:rPr>
        <w:t xml:space="preserve"> «Повышение уровня профессионального мастерства педагогов как необходимое условие повышения качества образования».</w:t>
      </w:r>
    </w:p>
    <w:p w:rsidR="0066488C" w:rsidRDefault="0066488C" w:rsidP="00304A83">
      <w:pPr>
        <w:spacing w:after="0" w:line="240" w:lineRule="auto"/>
        <w:ind w:firstLine="709"/>
        <w:jc w:val="both"/>
        <w:rPr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создание условий для непрерывного профессионального роста современного педагога, обогащение его творческого потенциала, повышение уровня педагогического мастерства.</w:t>
      </w:r>
    </w:p>
    <w:p w:rsidR="0066488C" w:rsidRDefault="0066488C" w:rsidP="00304A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4A83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методического объединения учителей технологии района: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работу по оперативному информированию учителей о нормативно-правовой и научно-методической базе организации образовательного процесса по технологии</w:t>
      </w:r>
      <w:r w:rsidR="0030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совершенствование деятельности учителей технологии по реализации</w:t>
      </w:r>
      <w:r w:rsidR="0030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ФГОСООО.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методы и формы урока, используя инновационные технологии для повышения качества образования.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 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деятельность по вовлечению педагогов в профессиональные конкурсы.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мониторинговую культуру  учителя: мониторинг результатов промежуточных контрольных работ, мониторинг качества знаний, система оценивания. 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работы РМО: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04A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Заседания методического объединения  учителей технологии.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04A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Знакомство с новыми нормативными документами и педагогическими технологиями.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04A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открытых уроков, мастер-классов членами методического объединения, участие в семинарах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олимпиадах, конкурсах и выставках.</w:t>
      </w:r>
    </w:p>
    <w:p w:rsidR="0066488C" w:rsidRDefault="0066488C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304A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Обмен педагогическим опытом на уровне  района, области и в сети Интернет.</w:t>
      </w:r>
    </w:p>
    <w:p w:rsidR="00304A83" w:rsidRDefault="00304A83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83" w:rsidRDefault="00304A83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83" w:rsidRDefault="00304A83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83" w:rsidRDefault="00304A83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83" w:rsidRDefault="00304A83" w:rsidP="00304A8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A83" w:rsidRDefault="00304A83" w:rsidP="00304A83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sectPr w:rsidR="00304A83" w:rsidSect="00F66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A83" w:rsidRDefault="00304A83" w:rsidP="00304A83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tbl>
      <w:tblPr>
        <w:tblStyle w:val="a4"/>
        <w:tblW w:w="14850" w:type="dxa"/>
        <w:tblLook w:val="04A0"/>
      </w:tblPr>
      <w:tblGrid>
        <w:gridCol w:w="500"/>
        <w:gridCol w:w="1593"/>
        <w:gridCol w:w="9072"/>
        <w:gridCol w:w="3685"/>
      </w:tblGrid>
      <w:tr w:rsidR="0066488C" w:rsidTr="00304A83">
        <w:trPr>
          <w:trHeight w:val="47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8C" w:rsidRDefault="006648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технологии. Анализ работы РМО за2020-21 год и задачи на новый учебный год.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</w:t>
            </w:r>
          </w:p>
        </w:tc>
      </w:tr>
      <w:tr w:rsidR="0066488C" w:rsidTr="00304A83">
        <w:trPr>
          <w:trHeight w:val="106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содержания и организация подготовки учащихся к ВСОШ по технологии в 2021-2022 году"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учебного предмета «Технология»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6488C" w:rsidRDefault="0066488C" w:rsidP="00304A8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содержания и совершенствование методов обучения предметной области «Технология» (Федеральный проект «Современная школа»). Центры «Точка роста»: возможности для учителей и школьников в села.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учебно-методической комиссии для составления  олимпиадной работы школьного тура 5-8 классах.</w:t>
            </w:r>
          </w:p>
          <w:p w:rsidR="0066488C" w:rsidRDefault="0066488C" w:rsidP="00304A83">
            <w:pPr>
              <w:rPr>
                <w:rStyle w:val="a5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проведению школьного и муниципального этапов всероссийской олимпиады школьников.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83" w:rsidRDefault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83" w:rsidRDefault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66488C" w:rsidTr="00304A83">
        <w:trPr>
          <w:trHeight w:val="221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культура дома и декоративно-прикладное творчество)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«Информационно-методическое сопровождение предмета «Технология» в условиях ФГОС.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РМО, 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</w:t>
            </w:r>
            <w:r w:rsidR="0030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0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этапу ВОШ по технологии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содержания и организация подготовки учащихся к ВСОШ по технологии в 2021-2022 году"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системы сетевого взаимодействия для распространения передового опыта педагогов»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ЛОИРО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ЛОИРО</w:t>
            </w:r>
          </w:p>
        </w:tc>
      </w:tr>
      <w:tr w:rsidR="0066488C" w:rsidTr="00304A83">
        <w:trPr>
          <w:trHeight w:val="139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2020-21учебном году по 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Моя профессиональная карьера».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66488C" w:rsidTr="00304A83">
        <w:trPr>
          <w:trHeight w:val="87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Фестиваль уроков по графику.</w:t>
            </w:r>
          </w:p>
          <w:p w:rsidR="0066488C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6488C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Семинар-практикум. Мастер –</w:t>
            </w:r>
            <w:r w:rsidR="00304A8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класс «Валяние из шерсти»</w:t>
            </w:r>
          </w:p>
          <w:p w:rsidR="0066488C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6488C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юных дизайнеров.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"Рождественский ангел"</w:t>
            </w:r>
          </w:p>
          <w:p w:rsidR="0066488C" w:rsidRDefault="0066488C" w:rsidP="003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технологии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Гурьева Е.И.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призеры, 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день. Участие в районной научно-практической конференции. Заседание РМО технологии. </w:t>
            </w:r>
          </w:p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«Моделирование одежды»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технологии.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Стоножко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творческий фестиваль проектов школьников «Калейдоскоп фантазий»</w:t>
            </w:r>
          </w:p>
          <w:p w:rsidR="0066488C" w:rsidRDefault="0066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конкурс-выставка «Умелец дома»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технологии</w:t>
            </w:r>
          </w:p>
          <w:p w:rsidR="0066488C" w:rsidRDefault="0066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Е.И.(санаторная школа-интернат)</w:t>
            </w:r>
          </w:p>
        </w:tc>
      </w:tr>
      <w:tr w:rsidR="0066488C" w:rsidTr="00304A83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Pr="00304A83" w:rsidRDefault="0066488C" w:rsidP="00304A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Региональный конкурс ученических социально значимых проектов "Наша новая школа"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8C" w:rsidRDefault="0066488C" w:rsidP="003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</w:tbl>
    <w:p w:rsidR="0066488C" w:rsidRDefault="0066488C" w:rsidP="0066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6488C" w:rsidRDefault="0066488C" w:rsidP="0066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РМО:      </w:t>
      </w:r>
      <w:proofErr w:type="spellStart"/>
      <w:r>
        <w:rPr>
          <w:rFonts w:ascii="Times New Roman" w:hAnsi="Times New Roman"/>
          <w:sz w:val="28"/>
          <w:szCs w:val="24"/>
        </w:rPr>
        <w:t>Крючкова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Ф.Н.</w:t>
      </w:r>
    </w:p>
    <w:p w:rsidR="0066488C" w:rsidRDefault="0066488C"/>
    <w:sectPr w:rsidR="0066488C" w:rsidSect="00304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88C"/>
    <w:rsid w:val="00304A83"/>
    <w:rsid w:val="0066488C"/>
    <w:rsid w:val="00F6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8C"/>
    <w:pPr>
      <w:spacing w:after="0" w:line="240" w:lineRule="auto"/>
    </w:pPr>
  </w:style>
  <w:style w:type="table" w:styleId="a4">
    <w:name w:val="Table Grid"/>
    <w:basedOn w:val="a1"/>
    <w:uiPriority w:val="59"/>
    <w:rsid w:val="00664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64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usernov2</cp:lastModifiedBy>
  <cp:revision>2</cp:revision>
  <dcterms:created xsi:type="dcterms:W3CDTF">2021-09-18T19:40:00Z</dcterms:created>
  <dcterms:modified xsi:type="dcterms:W3CDTF">2021-09-20T08:27:00Z</dcterms:modified>
</cp:coreProperties>
</file>