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E0" w:rsidRPr="003F48A4" w:rsidRDefault="005F5EE0" w:rsidP="009B4A79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F48A4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5F5EE0" w:rsidRPr="003F48A4" w:rsidRDefault="005F5EE0" w:rsidP="009B4A79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5F5EE0" w:rsidRPr="003F48A4" w:rsidRDefault="003F48A4" w:rsidP="009B4A79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48A4" w:rsidRPr="003F48A4" w:rsidRDefault="003F48A4" w:rsidP="009B4A79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9B4A7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8A4">
        <w:rPr>
          <w:rFonts w:ascii="Times New Roman" w:hAnsi="Times New Roman" w:cs="Times New Roman"/>
          <w:i/>
          <w:sz w:val="24"/>
          <w:szCs w:val="24"/>
        </w:rPr>
        <w:t>Посвящается</w:t>
      </w: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3F48A4" w:rsidRPr="003F48A4" w:rsidRDefault="003F48A4" w:rsidP="009B4A7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8A4" w:rsidRPr="003F48A4" w:rsidRDefault="003F48A4" w:rsidP="009B4A79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9B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9B4A79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9B4A79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9B4A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34CA" w:rsidRPr="003F48A4" w:rsidRDefault="00FF34CA" w:rsidP="009B4A79">
      <w:pPr>
        <w:tabs>
          <w:tab w:val="left" w:pos="410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“Почему союзники празднуют день Победы над Германией 8 мая, а мы - 9 мая”</w:t>
      </w:r>
    </w:p>
    <w:p w:rsidR="00FF34CA" w:rsidRPr="003F48A4" w:rsidRDefault="00FF34CA" w:rsidP="009B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FF34CA" w:rsidRPr="003F48A4" w:rsidRDefault="00FF34CA" w:rsidP="009B4A7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FF34CA" w:rsidRPr="003F48A4" w:rsidRDefault="00FF34CA" w:rsidP="009B4A7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9B4A7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EF" w:rsidRPr="003F48A4" w:rsidRDefault="009528EF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Default="003F48A4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Pr="003F48A4" w:rsidRDefault="005F5EE0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F48A4" w:rsidRPr="003F48A4" w:rsidRDefault="003F48A4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B4A79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FF34CA" w:rsidRPr="003F48A4" w:rsidRDefault="003F48A4" w:rsidP="009B4A79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FF34CA"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lastRenderedPageBreak/>
        <w:t>В ознаменование победоносного завершения</w:t>
      </w:r>
    </w:p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Великой Отечественной войны советского народа</w:t>
      </w:r>
    </w:p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против немецко-фашистских захватчиков </w:t>
      </w:r>
    </w:p>
    <w:p w:rsidR="0084685A" w:rsidRPr="003F48A4" w:rsidRDefault="005A2673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и </w:t>
      </w:r>
      <w:r w:rsidR="003F48A4" w:rsidRPr="003F48A4">
        <w:rPr>
          <w:i/>
          <w:sz w:val="26"/>
          <w:szCs w:val="26"/>
        </w:rPr>
        <w:t>одер</w:t>
      </w:r>
      <w:r w:rsidR="0084685A" w:rsidRPr="003F48A4">
        <w:rPr>
          <w:i/>
          <w:sz w:val="26"/>
          <w:szCs w:val="26"/>
        </w:rPr>
        <w:t>жанных исторических побед Красной Армии,</w:t>
      </w:r>
    </w:p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</w:t>
      </w:r>
      <w:proofErr w:type="gramStart"/>
      <w:r w:rsidRPr="003F48A4">
        <w:rPr>
          <w:i/>
          <w:sz w:val="26"/>
          <w:szCs w:val="26"/>
        </w:rPr>
        <w:t>увенчавшихся</w:t>
      </w:r>
      <w:proofErr w:type="gramEnd"/>
      <w:r w:rsidRPr="003F48A4">
        <w:rPr>
          <w:i/>
          <w:sz w:val="26"/>
          <w:szCs w:val="26"/>
        </w:rPr>
        <w:t xml:space="preserve"> полным разгро</w:t>
      </w:r>
      <w:r w:rsidRPr="003F48A4">
        <w:rPr>
          <w:i/>
          <w:sz w:val="26"/>
          <w:szCs w:val="26"/>
        </w:rPr>
        <w:softHyphen/>
        <w:t>мом гитлеровской Германии,</w:t>
      </w:r>
    </w:p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заявившей </w:t>
      </w:r>
      <w:proofErr w:type="spellStart"/>
      <w:r w:rsidRPr="003F48A4">
        <w:rPr>
          <w:i/>
          <w:sz w:val="26"/>
          <w:szCs w:val="26"/>
        </w:rPr>
        <w:t>обезоговорочной</w:t>
      </w:r>
      <w:proofErr w:type="spellEnd"/>
      <w:r w:rsidRPr="003F48A4">
        <w:rPr>
          <w:i/>
          <w:sz w:val="26"/>
          <w:szCs w:val="26"/>
        </w:rPr>
        <w:t xml:space="preserve"> капитуляции</w:t>
      </w:r>
      <w:r w:rsidR="005A2673" w:rsidRPr="003F48A4">
        <w:rPr>
          <w:i/>
          <w:sz w:val="26"/>
          <w:szCs w:val="26"/>
        </w:rPr>
        <w:t>, установить</w:t>
      </w:r>
      <w:r w:rsidRPr="003F48A4">
        <w:rPr>
          <w:i/>
          <w:sz w:val="26"/>
          <w:szCs w:val="26"/>
        </w:rPr>
        <w:t xml:space="preserve">, </w:t>
      </w:r>
    </w:p>
    <w:p w:rsidR="0084685A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что 9 мая является днем всенародного торжества</w:t>
      </w:r>
    </w:p>
    <w:p w:rsidR="005A2673" w:rsidRPr="003F48A4" w:rsidRDefault="0084685A" w:rsidP="009B4A79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sz w:val="26"/>
          <w:szCs w:val="26"/>
        </w:rPr>
      </w:pPr>
      <w:r w:rsidRPr="003F48A4">
        <w:rPr>
          <w:i/>
          <w:sz w:val="26"/>
          <w:szCs w:val="26"/>
        </w:rPr>
        <w:t>—</w:t>
      </w:r>
      <w:r w:rsidRPr="003F48A4">
        <w:rPr>
          <w:i/>
          <w:spacing w:val="36"/>
          <w:sz w:val="26"/>
          <w:szCs w:val="26"/>
        </w:rPr>
        <w:t>праздником победы</w:t>
      </w:r>
    </w:p>
    <w:p w:rsidR="009528EF" w:rsidRPr="003F48A4" w:rsidRDefault="009528EF" w:rsidP="009B4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</w:p>
    <w:p w:rsidR="005A2673" w:rsidRPr="003F48A4" w:rsidRDefault="005A2673" w:rsidP="009B4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Из УКАЗА </w:t>
      </w:r>
    </w:p>
    <w:p w:rsidR="005A2673" w:rsidRPr="003F48A4" w:rsidRDefault="005A2673" w:rsidP="009B4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Верховного Совета СССР </w:t>
      </w: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8 мая 1945 г.</w:t>
      </w:r>
    </w:p>
    <w:p w:rsidR="0084685A" w:rsidRPr="003F48A4" w:rsidRDefault="005A2673" w:rsidP="009B4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объявлении 9 мая праздником победы</w:t>
      </w:r>
      <w:hyperlink r:id="rId8" w:anchor="cite_note-216_1-1" w:history="1">
        <w:r w:rsidRPr="003F48A4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vertAlign w:val="superscript"/>
          </w:rPr>
          <w:t>1</w:t>
        </w:r>
      </w:hyperlink>
      <w:r w:rsidRPr="003F48A4">
        <w:rPr>
          <w:rFonts w:ascii="Times New Roman" w:hAnsi="Times New Roman" w:cs="Times New Roman"/>
          <w:sz w:val="20"/>
          <w:szCs w:val="20"/>
        </w:rPr>
        <w:t>.</w:t>
      </w:r>
    </w:p>
    <w:p w:rsidR="00AC24D0" w:rsidRPr="003F48A4" w:rsidRDefault="00AC24D0" w:rsidP="009B4A79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3ECB" w:rsidRPr="003F48A4" w:rsidRDefault="006F3ECB" w:rsidP="009B4A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Предисловие</w:t>
      </w:r>
    </w:p>
    <w:p w:rsidR="00AC24D0" w:rsidRPr="003F48A4" w:rsidRDefault="006F3ECB" w:rsidP="009B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Общеизвестно, что наши союзники по антигитлеровской коалиции ежегодно празднуют день окончания</w:t>
      </w:r>
      <w:proofErr w:type="gram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proofErr w:type="gramEnd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торой мировой войны в Европе 8 мая, тогда как мы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празднуем день победы </w:t>
      </w:r>
      <w:r w:rsidR="005A26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советского народа над нацистской Германией 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Великой Отечественной войне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1941-1945 годов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06068" w:rsidRPr="003F48A4" w:rsidRDefault="006F3ECB" w:rsidP="009B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Долгие годы никто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 союзники, ни советская сторона, не акцентировали эти различия в дате празднования дня победы над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Германией.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Ведь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союзников в Европе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американский г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енерал </w:t>
      </w:r>
      <w:proofErr w:type="spellStart"/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Дуайт</w:t>
      </w:r>
      <w:proofErr w:type="spellEnd"/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Эйзенхауэр в своей речи после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первого раунда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подписании Акта о безоговорочной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кой Германии, состоявшегося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7 мая 1945 г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во французском городе Реймсе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назвал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солдат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</w:t>
      </w:r>
      <w:r w:rsidR="003F7CAA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великими русскими союзниками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C24D0" w:rsidRPr="003F48A4" w:rsidRDefault="009F37C1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ие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десятилети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разв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ртыванием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против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психо-историческ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proofErr w:type="spellEnd"/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войн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против нашего народа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все чаще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общественное сознание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иян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акцентируется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второстепенных вопр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осах той войны, в том числе, на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календарной исторической разнице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праздновании дня Победы над Германией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её безоговорочной капитуляции перед союзниками. Ф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этого календарного различия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встроен в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современную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обойму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идеологическ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обозначи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одну из линий’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фальсификации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Этот простой</w:t>
      </w:r>
      <w:r w:rsidR="0058393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исторический вопрос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оказался так запутан, что появилась необходимость внести в него ясность</w:t>
      </w:r>
    </w:p>
    <w:p w:rsidR="003F7CAA" w:rsidRPr="003F48A4" w:rsidRDefault="00583938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Агония нацистской Германии.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до конца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разобраться 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данном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рассмотреть </w:t>
      </w:r>
      <w:proofErr w:type="spellStart"/>
      <w:proofErr w:type="gramStart"/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политическую</w:t>
      </w:r>
      <w:proofErr w:type="gramEnd"/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ситуацию в Европе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 агонизирующей нацистской Германии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последнюю декаду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; с 30 апреля по 9 мая 1945 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23E80" w:rsidRPr="003F48A4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30 апреля</w:t>
      </w:r>
      <w:r w:rsidR="003F7CAA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1945 г</w:t>
      </w:r>
      <w:proofErr w:type="gramStart"/>
      <w:r w:rsidR="00583938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ойска 1-го Белорусского фронта под руководством Маршала Советского Союза Г.К. Жукова продолжают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Берлин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Ф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юрер Германии А. Гитле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р, поняв безвыходность ситуации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решил покончить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жизнь самоубийством. Перед этим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(ранним утром 29 апреля)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написал политическое завещание, в котором призывал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германск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ие войска “драть</w:t>
      </w:r>
      <w:proofErr w:type="gramStart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proofErr w:type="gramEnd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 за Берлин”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победного конца 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выразил веру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возрождение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ерманского рейха.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рассказам близкого окружения, Гитлер, после того как советская артиллерия открыла огонь по Берлину, продолжал“ бессвязно рассуждать о близкой победе. “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3.</w:t>
      </w:r>
    </w:p>
    <w:p w:rsidR="00280932" w:rsidRPr="003F48A4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При этом он передал всю полноту власти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Германии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грос</w:t>
      </w:r>
      <w:proofErr w:type="gram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с-</w:t>
      </w:r>
      <w:proofErr w:type="gramEnd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адмиралу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Карлу </w:t>
      </w:r>
      <w:proofErr w:type="spell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ницу</w:t>
      </w:r>
      <w:proofErr w:type="spellEnd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главнокомандующему</w:t>
      </w:r>
      <w:r w:rsidR="009B4A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военно</w:t>
      </w:r>
      <w:r w:rsidR="00280932" w:rsidRPr="003F48A4">
        <w:rPr>
          <w:rFonts w:ascii="Times New Roman" w:hAnsi="Times New Roman" w:cs="Times New Roman"/>
          <w:sz w:val="26"/>
          <w:szCs w:val="26"/>
        </w:rPr>
        <w:t>-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морскими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силами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Германии</w:t>
      </w:r>
      <w:r w:rsidR="003F48A4" w:rsidRPr="003F48A4">
        <w:rPr>
          <w:rFonts w:ascii="Times New Roman" w:hAnsi="Times New Roman" w:cs="Times New Roman"/>
          <w:sz w:val="26"/>
          <w:szCs w:val="26"/>
        </w:rPr>
        <w:t xml:space="preserve">.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осле самоубийства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Гитлера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состоявшего днем 30 апреля,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тело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был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сожжен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дво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 </w:t>
      </w:r>
      <w:proofErr w:type="spellStart"/>
      <w:r w:rsidR="00280932" w:rsidRPr="003F48A4">
        <w:rPr>
          <w:rFonts w:ascii="Times New Roman" w:hAnsi="Times New Roman" w:cs="Times New Roman"/>
          <w:bCs/>
          <w:sz w:val="26"/>
          <w:szCs w:val="26"/>
        </w:rPr>
        <w:t>Рейхсканцелярии</w:t>
      </w:r>
      <w:proofErr w:type="spellEnd"/>
      <w:r w:rsidR="00280932" w:rsidRPr="003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A24315" w:rsidRPr="003F48A4" w:rsidRDefault="00606068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этот же день, 30 апреля 1945 г.,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21час 50 минут сержант М.А. Егоров и младший сержант М.В. </w:t>
      </w:r>
      <w:proofErr w:type="spellStart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нтария</w:t>
      </w:r>
      <w:proofErr w:type="spellEnd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водрузили 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Советский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красный флаг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над главным куполом германского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(Для сведения молодых читателей в скобках замечу, что в этот день несколько групп разведчиков и воинов, штурмовавших рейхстаг с разных сторон и входов, водрузили над рейхстагом красные флаги.</w:t>
      </w:r>
      <w:proofErr w:type="gramEnd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Широко известна фотография, на которой наши бойцы вывешивают флаг на конную группу, расположенную над фронтоном. Но при взгл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яде </w:t>
      </w:r>
      <w:proofErr w:type="spellStart"/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proofErr w:type="spellEnd"/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емли</w:t>
      </w:r>
      <w:proofErr w:type="spellEnd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казалось, что это немецкий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рыцарь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держит этот флаг.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Тогда была дана команда </w:t>
      </w:r>
      <w:proofErr w:type="gramStart"/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вознести</w:t>
      </w:r>
      <w:proofErr w:type="gramEnd"/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флаг на главный купол рейхстага.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Поэтому в историю </w:t>
      </w:r>
      <w:r w:rsidR="009B3FE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Знамя Победы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вошёл красный флаг, водружённый над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главным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куполом поверженного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010343" w:rsidRPr="003F48A4" w:rsidRDefault="00010343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 мая.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Продолжался ожесточенный штурм рейхстага, завершившийся только к утру 2 мая. В руках немцев оставался правительственный квартал, где располагалась Имперская канцелярия и бункер ставки Гитлера. </w:t>
      </w:r>
    </w:p>
    <w:p w:rsidR="009B7CBE" w:rsidRPr="003F48A4" w:rsidRDefault="00010343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Ночью 1 мая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3 часа 50 минут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 ком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ндный пункт одной из армий,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штурмова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ших Берлин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доставлен начальник генерального штаба германских сухопутны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сил,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Кребс.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Предъявив письмо от Геббельса, он заявил, что уполномочен Геббельсом “установить связь с вождем советского народа“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начать переговоры о перемирии. Из Кремля поступило указание Сталина</w:t>
      </w:r>
      <w:proofErr w:type="gramStart"/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:“</w:t>
      </w:r>
      <w:proofErr w:type="gramEnd"/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="00A24BA9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никаких переговоров, кроме безоговорочной капитуляции, ни с Кребсом, ни с другими гитлеровцами не вести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6.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Геббельсу и Борману через Кребса дали время на размышление до 10.00. В назначенное время они ответа не дали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ечером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стало известно, что эт</w:t>
      </w:r>
      <w:proofErr w:type="gramStart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и“</w:t>
      </w:r>
      <w:proofErr w:type="gramEnd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наследники” Гитлера отклонили требование о безоговорочной капитуляции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10343" w:rsidRPr="003F48A4" w:rsidRDefault="009B7CBE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Советскому руководству было ясно, что нацистские во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жди оттягивали час неминуемой ‘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расплаты”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Было известно также, что немецкие генералы были твердо убеждены в том, что они еще пригодятся союзникам в борьбе с Советами, и они смогут склонить союзников принять у них частичную капитуляцию. </w:t>
      </w:r>
    </w:p>
    <w:p w:rsidR="00F55649" w:rsidRPr="003F48A4" w:rsidRDefault="00F55649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 мая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апитулировал берлинский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военный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гарнизон.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Назначенный Гитлером к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андующий обороной Берлина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 </w:t>
      </w:r>
      <w:proofErr w:type="spellStart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Вейдлинг</w:t>
      </w:r>
      <w:proofErr w:type="spellEnd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 приказ войскам о прекращении сопротивления.</w:t>
      </w:r>
    </w:p>
    <w:p w:rsidR="00093F2A" w:rsidRPr="003F48A4" w:rsidRDefault="00E23E8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Недобитые 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вермахта, зажатые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молотом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Красной А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и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наковальней"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союзных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осозна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неизбежен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им грозит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попасть в плен к советским войскам.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Страшась ответственности перед Советским Союзом за совершённые на оккупированных территориях злодеяния, ге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рманское военное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руководство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предпоч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ариваться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англо – американским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командованием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частичной капитуляции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рассчитывали тем самым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успеть до подхода Красной Армии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перевести в зону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союзников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аксимальное количеств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беженцев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восточных территорий, а также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организовать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сдачу в плен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ним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значительной части немецких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частей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Немецкие солдаты, плен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ён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ные в Берлине, показывали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их офицеры утверждали, что все силы буду приложены к тому, чтобы не допустить захвата Берлина. 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Если сдавать город, - говорили им </w:t>
      </w:r>
      <w:r w:rsidR="00E8719B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их 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офицеры, - </w:t>
      </w:r>
      <w:r w:rsidR="009B7CBE" w:rsidRPr="003F48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 только американцам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8.</w:t>
      </w:r>
    </w:p>
    <w:p w:rsidR="00E8719B" w:rsidRPr="003F48A4" w:rsidRDefault="00E8719B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E8719B" w:rsidRPr="003F48A4" w:rsidRDefault="00F900E7" w:rsidP="009B4A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Попытк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инацистов</w:t>
      </w:r>
      <w:proofErr w:type="spellEnd"/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заключ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ить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сепаратн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ый мир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C775A" w:rsidRPr="00AD3069" w:rsidRDefault="00E8719B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lastRenderedPageBreak/>
        <w:t>5 мая 1945 г., п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поручению гросс – адмирала </w:t>
      </w:r>
      <w:proofErr w:type="spellStart"/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исполня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вш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завещанием Гитлера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мперского президента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Германского рейха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штаб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квартиру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оюзны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армий в Европе, расположенно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городе Реймсе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на севере Франции,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явился адмирал </w:t>
      </w:r>
      <w:proofErr w:type="spellStart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сменивший </w:t>
      </w:r>
      <w:proofErr w:type="spellStart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посту командующего германским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оенно-морским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силами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proofErr w:type="gramStart"/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пытался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склон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омандование союзников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ию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частич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частей.</w:t>
      </w:r>
    </w:p>
    <w:p w:rsidR="00093F2A" w:rsidRPr="00AD3069" w:rsidRDefault="0051065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Как пишет в своей книге “Злодейства</w:t>
      </w:r>
      <w:proofErr w:type="gram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</w:t>
      </w:r>
      <w:proofErr w:type="gram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ретьего рейха“ исследователь истории нацизма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Й.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Ле</w:t>
      </w:r>
      <w:r w:rsidRPr="00AD3069">
        <w:rPr>
          <w:rFonts w:ascii="Times New Roman" w:hAnsi="Times New Roman" w:cs="Times New Roman"/>
          <w:sz w:val="26"/>
          <w:szCs w:val="26"/>
        </w:rPr>
        <w:t>ссер</w:t>
      </w:r>
      <w:proofErr w:type="spellEnd"/>
      <w:r w:rsidRPr="00AD3069">
        <w:rPr>
          <w:rFonts w:ascii="Times New Roman" w:hAnsi="Times New Roman" w:cs="Times New Roman"/>
          <w:sz w:val="26"/>
          <w:szCs w:val="26"/>
        </w:rPr>
        <w:t>, - “ф</w:t>
      </w:r>
      <w:r w:rsidR="000C775A" w:rsidRPr="00AD3069">
        <w:rPr>
          <w:rFonts w:ascii="Times New Roman" w:hAnsi="Times New Roman" w:cs="Times New Roman"/>
          <w:sz w:val="26"/>
          <w:szCs w:val="26"/>
        </w:rPr>
        <w:t>ельдмаршал Монтгомери сказал в мае 1945 г</w:t>
      </w:r>
      <w:r w:rsidRPr="00AD3069">
        <w:rPr>
          <w:rFonts w:ascii="Times New Roman" w:hAnsi="Times New Roman" w:cs="Times New Roman"/>
          <w:sz w:val="26"/>
          <w:szCs w:val="26"/>
        </w:rPr>
        <w:t xml:space="preserve">. 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адмиралу </w:t>
      </w:r>
      <w:proofErr w:type="spellStart"/>
      <w:r w:rsidR="000C775A" w:rsidRPr="00AD3069">
        <w:rPr>
          <w:rFonts w:ascii="Times New Roman" w:hAnsi="Times New Roman" w:cs="Times New Roman"/>
          <w:sz w:val="26"/>
          <w:szCs w:val="26"/>
        </w:rPr>
        <w:t>Фридебургу</w:t>
      </w:r>
      <w:proofErr w:type="spellEnd"/>
      <w:r w:rsidR="000C775A" w:rsidRPr="00AD3069">
        <w:rPr>
          <w:rFonts w:ascii="Times New Roman" w:hAnsi="Times New Roman" w:cs="Times New Roman"/>
          <w:sz w:val="26"/>
          <w:szCs w:val="26"/>
        </w:rPr>
        <w:t xml:space="preserve">, что может принять безоговорочную капитуляцию немецких войск Западного фронта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только в том случае, если на Восточном фронте немецкие армии капитулируют перед русскими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. Когда </w:t>
      </w:r>
      <w:proofErr w:type="spellStart"/>
      <w:r w:rsidR="000C775A" w:rsidRPr="00AD3069">
        <w:rPr>
          <w:rFonts w:ascii="Times New Roman" w:hAnsi="Times New Roman" w:cs="Times New Roman"/>
          <w:sz w:val="26"/>
          <w:szCs w:val="26"/>
        </w:rPr>
        <w:t>Фридебург</w:t>
      </w:r>
      <w:proofErr w:type="spellEnd"/>
      <w:r w:rsidR="000C775A" w:rsidRPr="00AD3069">
        <w:rPr>
          <w:rFonts w:ascii="Times New Roman" w:hAnsi="Times New Roman" w:cs="Times New Roman"/>
          <w:sz w:val="26"/>
          <w:szCs w:val="26"/>
        </w:rPr>
        <w:t xml:space="preserve"> выразил опасение, что русские могут перебить всех немцев,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Монтгомери ответил, что об этом надо было думать до нападения на Россию</w:t>
      </w:r>
      <w:r w:rsidR="002D629B" w:rsidRPr="00AD3069">
        <w:rPr>
          <w:rFonts w:ascii="Times New Roman" w:hAnsi="Times New Roman" w:cs="Times New Roman"/>
          <w:b/>
          <w:sz w:val="26"/>
          <w:szCs w:val="26"/>
        </w:rPr>
        <w:t>.</w:t>
      </w:r>
      <w:r w:rsidRPr="00AD3069">
        <w:rPr>
          <w:rFonts w:ascii="Times New Roman" w:hAnsi="Times New Roman" w:cs="Times New Roman"/>
          <w:sz w:val="26"/>
          <w:szCs w:val="26"/>
        </w:rPr>
        <w:t>”</w:t>
      </w:r>
      <w:r w:rsidRPr="00AD3069">
        <w:rPr>
          <w:rFonts w:ascii="Times New Roman" w:hAnsi="Times New Roman" w:cs="Times New Roman"/>
          <w:sz w:val="26"/>
          <w:szCs w:val="26"/>
          <w:vertAlign w:val="superscript"/>
        </w:rPr>
        <w:t>9.</w:t>
      </w:r>
    </w:p>
    <w:p w:rsidR="00E8719B" w:rsidRPr="00AD3069" w:rsidRDefault="00E8719B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6 мая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Реймс прибыл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генерал- полковник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 Йодль. Вместе с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Фридебургом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они пытались убедить генерала Эйзенхауэра принять от них частичную капитуляцию. К чести Д. Эйзенхауэра (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будущего президента США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), тот отказался вести сепаратные переговоры на эту тему с представителями высшего немец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кого командования. Он предъявил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Йодлю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безоговорочная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капитуляция, и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ли возобновление бомбардиров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городов и позиций войск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93F2A" w:rsidRPr="00AD3069" w:rsidRDefault="00E8719B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6 мая, 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ечером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 21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час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45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минут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Йодль передал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Имперскому президенту 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гросс - адмиралу </w:t>
      </w:r>
      <w:proofErr w:type="spellStart"/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Дёницу</w:t>
      </w:r>
      <w:proofErr w:type="spellEnd"/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радио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 Эйзенхауэра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д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обавив от себя следующие</w:t>
      </w:r>
      <w:proofErr w:type="gram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  <w:proofErr w:type="gram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 не вижу другой возможности, либо хаос, либо подписание капитуляции...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10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. </w:t>
      </w:r>
    </w:p>
    <w:p w:rsidR="00AD3069" w:rsidRDefault="00F900E7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лубокой ночью, в 1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30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олучен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proofErr w:type="gramEnd"/>
      <w:r w:rsidR="00046FF0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Полномочия на подписание ...даны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656FD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</w:p>
    <w:p w:rsidR="00AD3069" w:rsidRDefault="0051065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ночью, ч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ерез час с четвертью,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 мая,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2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часа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41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минуту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ставке союзного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военного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командования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Реймсе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генерал- полковник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Йодль</w:t>
      </w:r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proofErr w:type="gramStart"/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едставитель германского верховного командования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Германии, генерал-адмирал фон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военно-морского флота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генерал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Оксениус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 </w:t>
      </w:r>
      <w:proofErr w:type="spellStart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воздушных сил Германии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люфтваффе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капитуляции немецких войск перед командованием союзных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экспедиционных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 в Европе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A5AF0" w:rsidRPr="00AD3069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принял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войск союзников в Европе,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американский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Дуайт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Эйзенхауэр</w:t>
      </w:r>
      <w:proofErr w:type="gram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spellEnd"/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условиям Акта, к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апитуляция вступала в силу </w:t>
      </w:r>
      <w:r w:rsidR="009A5A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 мая, в 23.01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среднеевропейскому времени.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</w:p>
    <w:p w:rsidR="009A5AF0" w:rsidRPr="00AD3069" w:rsidRDefault="00DC75C4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церемонии подписания Акта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капитуляции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участие: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 английской стороны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генералы Джеймс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Робб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Гарольд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Барроу</w:t>
      </w:r>
      <w:proofErr w:type="spellEnd"/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; от французской армии - генерал Франсуа Сере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D7F73" w:rsidRPr="00AD3069" w:rsidRDefault="009A5A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советского Верховного главного командования Акт о безоговорочной капитуляции подписал прикомандированный к штабу союзников генерал – майор И.А. Суслопаров. Он сделал приписку к Акту о возможности повторного подписания Акта; по требованию одной из сторон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9B4A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B5358" w:rsidRPr="00AD3069" w:rsidRDefault="009B516C" w:rsidP="009B4A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Акт о капитуляции </w:t>
      </w:r>
      <w:r w:rsidR="000C70FF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подписать в </w:t>
      </w: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поверженном Берлине!</w:t>
      </w:r>
    </w:p>
    <w:p w:rsidR="000B5358" w:rsidRPr="00AD3069" w:rsidRDefault="000B5358" w:rsidP="009B4A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C70FF" w:rsidRPr="00AD3069" w:rsidRDefault="009B516C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придавал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морально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политическое значение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церемонии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Акта 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Германии;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уж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слишком дорого обошлась эта война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оветскому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Союзу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огромными страданиями народа и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людскими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материальными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потерями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D3069" w:rsidRPr="00AD3069" w:rsidRDefault="000C70FF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олучив известие об акции в Реймсе,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мая 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 п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ров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Черчиллем и Рузвельтом. 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Сталин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убедил своих партнё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нтигитлеровской коалиции в том, что 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главную тяжесть войны на своих плечах вынес советский народ, а не союзники, поэтому капитуляция должна быть подписана перед Верховным командованием всех стран коалиции, а не только перед Верховным командованием союзных войск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</w:p>
    <w:p w:rsidR="009A5AF0" w:rsidRPr="00AD3069" w:rsidRDefault="00AD3069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решено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считать подписание акта в Реймсе </w:t>
      </w:r>
      <w:r w:rsidR="0098315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предварительным протоколом </w:t>
      </w:r>
      <w:proofErr w:type="gramStart"/>
      <w:r w:rsidR="0098315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капитуляции</w:t>
      </w:r>
      <w:proofErr w:type="gramEnd"/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настоял на том, чтобы капитуляция была подписана в Берлине - “центре фашистской агрессии.”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Союзники договорились о том, что повторное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 А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кта о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безоговорочной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капитуляции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состоится в Берлине перед Верховным командованием всех стран коалиции.</w:t>
      </w:r>
    </w:p>
    <w:p w:rsidR="000C70FF" w:rsidRPr="00AD3069" w:rsidRDefault="009A5A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</w:t>
      </w:r>
      <w:r w:rsidR="00B2112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мая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 позвонил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маршалу Г.К.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укову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Берлин 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сообщил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ему о том, что он назначен представителем Верховного Главнокомандования совет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ких войск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подписании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о безог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оворочной капитуляции.</w:t>
      </w:r>
    </w:p>
    <w:p w:rsidR="000B5358" w:rsidRPr="00AD3069" w:rsidRDefault="000C70FF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8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Берлин, под конвоем союзников, прибыли полномочные представители немецкого Военного командования во главе с </w:t>
      </w:r>
      <w:proofErr w:type="spellStart"/>
      <w:proofErr w:type="gram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генерал-фельдмаршалом</w:t>
      </w:r>
      <w:proofErr w:type="spellEnd"/>
      <w:proofErr w:type="gram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Кейтелем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 ним прибыли адмирал флота фон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генерал – полковник авиации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Штумпф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имели полномочия от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Дёница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подписать акт о безоговорочной капитуляции Германии. </w:t>
      </w:r>
    </w:p>
    <w:p w:rsidR="000B5358" w:rsidRPr="00AD3069" w:rsidRDefault="000C70FF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церемонию подписания прибыли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Верховного командования союзных войск: английский маршал авиации Артур В.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Теддер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командующий стратегическими воздушными силами США генерал Карл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Спаатс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главнокомандующий французской армией Ж.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Делатр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Тассиньи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C70FF" w:rsidRPr="00AD3069" w:rsidRDefault="000B5358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было решено принять в здании </w:t>
      </w:r>
      <w:proofErr w:type="spellStart"/>
      <w:proofErr w:type="gram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инженерного</w:t>
      </w:r>
      <w:proofErr w:type="gram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училища вермахта в районе Берлина –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Карлхорст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9B4A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Свершилось!</w:t>
      </w:r>
    </w:p>
    <w:p w:rsidR="00AD3069" w:rsidRDefault="009B516C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0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16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генерал- фельдмаршал Вильгельм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Кейтель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верховный главнокомандующий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ермахта,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Ханс-Георг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фон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ав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нокомандующий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о-морским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флотом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генерал- полковник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Ханс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Юрген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представителя немецких ВВС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о безоговорочной капитуляции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</w:p>
    <w:p w:rsidR="007062E6" w:rsidRPr="00AD3069" w:rsidRDefault="0014528F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0 часов 43 минуты 9 мая 1945 года подписание акта о безоговорочной капитуляции было закончено.</w:t>
      </w:r>
    </w:p>
    <w:p w:rsidR="007062E6" w:rsidRPr="00AD3069" w:rsidRDefault="00836B7E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имал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имени Советского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Верховного к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Маршал СССР – Георги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 Константинович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Жуков.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союзников свои подписи под Актом поставили: маршал британских ВВС -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Артур Уильям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Теддер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генерал – лейтенант Карл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Спатс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(США) и генерал Жан де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Латр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Тассиньи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(Франция).</w:t>
      </w:r>
    </w:p>
    <w:p w:rsidR="00AD3069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Текст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повторял тот же текст, ч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подписан 7 мая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1945 г.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е.</w:t>
      </w:r>
    </w:p>
    <w:p w:rsidR="007062E6" w:rsidRPr="00AD3069" w:rsidRDefault="00046FF0" w:rsidP="009B4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Главный его пункт гласил:-"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 Мы</w:t>
      </w:r>
      <w:proofErr w:type="gramStart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.... </w:t>
      </w:r>
      <w:proofErr w:type="gramEnd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соглашаемся на безоговорочную капитуляцию всех наших вооруженных сил на суше, на море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 воздух, а также всех сил, находящихся в настоящее время под немецким командованием, - Верховному командованию союзных экспедиционных </w:t>
      </w:r>
      <w:proofErr w:type="spellStart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Сили</w:t>
      </w:r>
      <w:proofErr w:type="spellEnd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Верхо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вному командованию Красной Армии...</w:t>
      </w:r>
    </w:p>
    <w:p w:rsidR="00F749AA" w:rsidRPr="00AD3069" w:rsidRDefault="007062E6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2.Германское Верховное командование немедленно издаст</w:t>
      </w:r>
      <w:r w:rsidR="009B4A7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приказы всем немецким командующим</w:t>
      </w:r>
      <w:r w:rsidR="009B4A7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сухопутными, морским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воздушн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ыми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силами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всем силам, находящимся под германским командованием, прекратить военные действия в 23.01. по среднеевропейскому времени 8 мая 1945 г..</w:t>
      </w:r>
      <w:proofErr w:type="gramStart"/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14528F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</w:t>
      </w:r>
      <w:proofErr w:type="gramEnd"/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статься на своих местах, где они находятся в это время, и полностью разоружиться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...”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</w:p>
    <w:p w:rsidR="0052059F" w:rsidRDefault="00A4216F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Подписание Акта о безогово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рочной капитуляции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значало исторический момент юридического оформления разгрома нацист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кой Германии, признания её военно-политическим руководством необратимого крушения планов установления господств</w:t>
      </w:r>
      <w:proofErr w:type="gramStart"/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а”</w:t>
      </w:r>
      <w:proofErr w:type="gramEnd"/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тысячелетнего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германского рейха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A4216F" w:rsidRPr="0052059F" w:rsidRDefault="00EF068C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Для всего мира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перенесшего шок от разбойничьего поведения гитлеровской Германии,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варварства и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бесчеловечности нацистов, 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злодейских преступлений </w:t>
      </w:r>
      <w:proofErr w:type="spellStart"/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проти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вцелых</w:t>
      </w:r>
      <w:proofErr w:type="spellEnd"/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наций и народов - это был ПРАЗДНИК освобождения от страхов за судьбу мира, народа, своих семей, близких и далеких родственников. </w:t>
      </w:r>
    </w:p>
    <w:p w:rsidR="00EF068C" w:rsidRPr="00744416" w:rsidRDefault="00EF068C" w:rsidP="009B4A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EF068C" w:rsidRPr="0052059F" w:rsidRDefault="00EF068C" w:rsidP="009B4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Долгожданная победа! “Это праздник, со слезами на глазах”</w:t>
      </w:r>
      <w:proofErr w:type="gramStart"/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!</w:t>
      </w:r>
      <w:proofErr w:type="gramEnd"/>
    </w:p>
    <w:p w:rsidR="00EF068C" w:rsidRPr="0052059F" w:rsidRDefault="00EF068C" w:rsidP="009B4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36B7E" w:rsidRPr="0052059F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 мая </w:t>
      </w:r>
      <w:r w:rsidR="00F749AA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1945 </w:t>
      </w:r>
      <w:r w:rsidR="00836B7E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года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ночи по</w:t>
      </w:r>
      <w:r w:rsidR="009B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московскому времени</w:t>
      </w:r>
      <w:r w:rsidR="00EF068C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 радиостанции С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оветского Союза голосо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Левитана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передал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сообщение Сов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етского информ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бюро о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капитуляции фашистской Германии 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победном завершении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ойны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16.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Ликованию советских людей, измученных войной,  не было предел</w:t>
      </w:r>
      <w:r w:rsidR="00F61287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а... Но это уже другая история.</w:t>
      </w:r>
    </w:p>
    <w:p w:rsidR="000C236E" w:rsidRPr="0052059F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же день, по случаю великой 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обеды, к советским гражданам обратился Председатель Государственного Комитета Обороны, Председатель Совета Народных Комиссаров, нарком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бороны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секретарь ЦК ВК</w:t>
      </w:r>
      <w:proofErr w:type="gramStart"/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П(</w:t>
      </w:r>
      <w:proofErr w:type="gramEnd"/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б), 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ерховный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лавнокомандующий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Вооружен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ными силами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аршал СССР И.В.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В сво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обращении он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отметил</w:t>
      </w:r>
      <w:proofErr w:type="gramStart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  <w:proofErr w:type="gram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749AA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аступил исторический день великой победы нашего народа над германским империализмом. Великие жертвы, принес</w:t>
      </w:r>
      <w:r w:rsidR="0052059F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ё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нные нами во имя свободы и независимости нашей Родины, неисчислимые лишения и страдания, пережитые нашим народом в ходе Войны, напряжённый труд в тылу и на фронт, отданный на алтарь отечеств</w:t>
      </w:r>
      <w:proofErr w:type="gramStart"/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а-</w:t>
      </w:r>
      <w:proofErr w:type="gramEnd"/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не прошли даром и увенчались полной победой над врагом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DC7E25" w:rsidRPr="0052059F" w:rsidRDefault="00046FF0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ахватчиками и немецкой тиранией</w:t>
      </w:r>
      <w:r w:rsidR="000C236E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4528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>17.</w:t>
      </w:r>
    </w:p>
    <w:p w:rsidR="0052059F" w:rsidRPr="0052059F" w:rsidRDefault="00744416" w:rsidP="009B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Лукавство англосаксов.</w:t>
      </w:r>
      <w:r w:rsidR="009B4A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gramStart"/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союзники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сожалению,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пожелали честным образом, одновременно,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 радость Победы с русскими союзниками. В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частности, премьер – министр Великобритании У. Черчилль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 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 Акт о капитуляции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мая</w:t>
      </w:r>
      <w:r w:rsidR="009B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1945 г., на день раньше, чем мы.</w:t>
      </w:r>
    </w:p>
    <w:p w:rsidR="00744416" w:rsidRPr="0052059F" w:rsidRDefault="00F61287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ночью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ийские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французские СМИ объявили о победе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Германией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 У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Черчилль поспеши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8 мая 1945 года оповестить по радио граждан Великобритании о капитуляции Германии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</w:p>
    <w:p w:rsidR="0052059F" w:rsidRPr="0052059F" w:rsidRDefault="0052059F" w:rsidP="009B4A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9B4A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9B4A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9B4A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Послесловие </w:t>
      </w:r>
    </w:p>
    <w:p w:rsidR="00744416" w:rsidRPr="0052059F" w:rsidRDefault="00744416" w:rsidP="009B4A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36A47" w:rsidRPr="0052059F" w:rsidRDefault="00036A47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как истинные победители – великодушны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не обижаемся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своих союзников.</w:t>
      </w:r>
      <w:r w:rsidR="009B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усть 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празднуют завершение Второй мировой войны в Европе 8 мая. Мы же, в память о бессмертном подвиге своих великих предков, отмеч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 </w:t>
      </w:r>
      <w:r w:rsidRPr="0052059F">
        <w:rPr>
          <w:rFonts w:ascii="Times New Roman" w:hAnsi="Times New Roman" w:cs="Times New Roman"/>
          <w:sz w:val="26"/>
          <w:szCs w:val="26"/>
        </w:rPr>
        <w:t>ДЕНЬ ВЕЛИКОЙ ПОБЕДЫ</w:t>
      </w:r>
      <w:r w:rsidR="009B4A79">
        <w:rPr>
          <w:rFonts w:ascii="Times New Roman" w:hAnsi="Times New Roman" w:cs="Times New Roman"/>
          <w:sz w:val="26"/>
          <w:szCs w:val="26"/>
        </w:rPr>
        <w:t xml:space="preserve">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всенародный праздник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со слезами на глазах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мая. Для нас он навсегда останется святым днем!</w:t>
      </w:r>
    </w:p>
    <w:p w:rsidR="0052059F" w:rsidRPr="0052059F" w:rsidRDefault="00744416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скобках, для молодых читателей замечу, что первое пятилетие начавшейся мирной жизни для советского народа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оказалось не менее трудным, </w:t>
      </w:r>
      <w:r w:rsidR="0052059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чем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предыдущее военное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пятилетие.</w:t>
      </w:r>
      <w:proofErr w:type="gram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Ввиду опасности попасть, как и Япония, под аме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риканскую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атомную бомбардировку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оветское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равительство наряду с восстановлением разрушенного хозяйства реализовало так называемый “Атомный проект</w:t>
      </w:r>
      <w:proofErr w:type="gramStart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.“ </w:t>
      </w:r>
      <w:proofErr w:type="gramEnd"/>
    </w:p>
    <w:p w:rsidR="0052059F" w:rsidRPr="0052059F" w:rsidRDefault="00744416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Героическими усилиями советских ученых-физиков, а также исключительным напряжением сил всего советского народа, атомная бомба была создана в 1949 году. Опасность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американской атомной бом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бардировк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ских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городов отпал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44416" w:rsidRPr="0052059F" w:rsidRDefault="00744416" w:rsidP="009B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материальные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затраты и усили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я, затраченные советским народом на со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ание атомной бомбы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 не мен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шими, чем затраты на</w:t>
      </w:r>
      <w:r w:rsidR="009B4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прошедшую войну. Э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тим и об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ъясня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тся трудности пер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вого этапа послевоенной жизни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 это была Победа, не меньшая по своей значимости для нашей судьбы, чем поб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еда </w:t>
      </w:r>
      <w:proofErr w:type="gramStart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над</w:t>
      </w:r>
      <w:proofErr w:type="gramEnd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Германии! </w:t>
      </w:r>
      <w:proofErr w:type="gramStart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это уже другая истори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я.)</w:t>
      </w:r>
      <w:proofErr w:type="gramEnd"/>
    </w:p>
    <w:p w:rsidR="00744416" w:rsidRPr="0052059F" w:rsidRDefault="00744416" w:rsidP="009B4A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2673" w:rsidRPr="009B4A79" w:rsidRDefault="00744416" w:rsidP="009B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606068" w:rsidRPr="009B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сточники:</w:t>
      </w:r>
    </w:p>
    <w:p w:rsidR="005555EF" w:rsidRPr="009B4A79" w:rsidRDefault="005A2673" w:rsidP="009B4A79">
      <w:pPr>
        <w:pStyle w:val="ac"/>
        <w:shd w:val="clear" w:color="auto" w:fill="FFFFFF"/>
        <w:spacing w:before="0" w:beforeAutospacing="0" w:after="0" w:afterAutospacing="0"/>
        <w:jc w:val="both"/>
      </w:pPr>
      <w:r w:rsidRPr="009B4A79">
        <w:rPr>
          <w:vertAlign w:val="superscript"/>
        </w:rPr>
        <w:t>1.</w:t>
      </w:r>
      <w:r w:rsidRPr="009B4A79">
        <w:t xml:space="preserve">Указ Президиума </w:t>
      </w:r>
      <w:proofErr w:type="gramStart"/>
      <w:r w:rsidRPr="009B4A79">
        <w:t>ВС</w:t>
      </w:r>
      <w:proofErr w:type="gramEnd"/>
      <w:r w:rsidRPr="009B4A79">
        <w:t xml:space="preserve"> СССР от 8.05.1945 об объявлении 9 мая праздником победы</w:t>
      </w:r>
      <w:r w:rsidR="005555EF" w:rsidRPr="009B4A79">
        <w:t>. «Ведомости Верховного Совета СССР» 1945 г. № 26. https://ru.wikisource.org/wiki</w:t>
      </w:r>
    </w:p>
    <w:p w:rsidR="00606068" w:rsidRPr="009B4A79" w:rsidRDefault="00AC24D0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2.</w:t>
      </w:r>
      <w:r w:rsidR="00606068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мировая война 1939-1945 гг. День за днем. С.433.</w:t>
      </w:r>
    </w:p>
    <w:p w:rsidR="00A24315" w:rsidRPr="009B4A79" w:rsidRDefault="00A24315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3. 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Жуков Г.К. Воспоминания и размышления. С. 634</w:t>
      </w:r>
    </w:p>
    <w:p w:rsidR="00A24315" w:rsidRPr="009B4A79" w:rsidRDefault="009B3FE8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52059F"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010343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Там же. С.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628</w:t>
      </w:r>
      <w:r w:rsidR="00010343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-629</w:t>
      </w:r>
    </w:p>
    <w:p w:rsidR="00A24BA9" w:rsidRPr="009B4A79" w:rsidRDefault="005555EF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5.6.</w:t>
      </w:r>
      <w:r w:rsidR="00A24BA9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же. С</w:t>
      </w:r>
      <w:proofErr w:type="gramStart"/>
      <w:r w:rsidR="00A24BA9" w:rsidRPr="009B4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gramEnd"/>
      <w:r w:rsidR="00A24BA9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.631-632.</w:t>
      </w:r>
    </w:p>
    <w:p w:rsidR="00EA7382" w:rsidRPr="009B4A79" w:rsidRDefault="00EA7382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="005555EF"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же. С.633</w:t>
      </w:r>
    </w:p>
    <w:p w:rsidR="009B7CBE" w:rsidRPr="009B4A79" w:rsidRDefault="009B7CBE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Там же. С.627.</w:t>
      </w:r>
    </w:p>
    <w:p w:rsidR="009B7CBE" w:rsidRPr="009B4A79" w:rsidRDefault="00510650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9. </w:t>
      </w:r>
      <w:proofErr w:type="spellStart"/>
      <w:r w:rsidR="009A5AF0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ессер</w:t>
      </w:r>
      <w:proofErr w:type="spellEnd"/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555E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Злодейства</w:t>
      </w:r>
      <w:proofErr w:type="gramStart"/>
      <w:r w:rsidR="005555E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="005555E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ретьего рейха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0646" w:rsidRPr="009B4A79" w:rsidRDefault="00510650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10. </w:t>
      </w:r>
      <w:r w:rsidR="00A24315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Вторая мировая война 1939-1945 гг. День за днем. </w:t>
      </w:r>
      <w:r w:rsidR="00750646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С. 432.</w:t>
      </w:r>
    </w:p>
    <w:p w:rsidR="0052059F" w:rsidRPr="009B4A79" w:rsidRDefault="009A5AF0" w:rsidP="009B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11.</w:t>
      </w:r>
      <w:r w:rsidR="001656FD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</w:p>
    <w:p w:rsidR="001656FD" w:rsidRPr="009B4A79" w:rsidRDefault="009A5AF0" w:rsidP="009B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12.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</w:t>
      </w:r>
      <w:r w:rsidR="001656FD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же. С.434.</w:t>
      </w:r>
    </w:p>
    <w:p w:rsidR="00CC710A" w:rsidRPr="009B4A79" w:rsidRDefault="00CC710A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Жуков Г.К. Воспоминания и размышления. С. 637-638</w:t>
      </w:r>
    </w:p>
    <w:p w:rsidR="000B5358" w:rsidRPr="009B4A79" w:rsidRDefault="000B5358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Вторая мировая война 1939-1945 гг. Там же.  С. 434.</w:t>
      </w:r>
    </w:p>
    <w:p w:rsidR="00CC710A" w:rsidRPr="009B4A79" w:rsidRDefault="000B5358" w:rsidP="009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15.</w:t>
      </w:r>
      <w:r w:rsidR="00A4216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Там же. С. 434.</w:t>
      </w:r>
    </w:p>
    <w:p w:rsidR="000C236E" w:rsidRPr="009B4A79" w:rsidRDefault="0014528F" w:rsidP="009B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hyperlink r:id="rId9" w:history="1">
        <w:r w:rsidR="0052059F" w:rsidRPr="009B4A7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https://sputnik.by/radio/20170509/1028669593/svodka-sovinformburo-9-maya-pobdnoe-shestvie-sovetskih-voisk.html</w:t>
        </w:r>
      </w:hyperlink>
    </w:p>
    <w:p w:rsidR="0052059F" w:rsidRPr="009B4A79" w:rsidRDefault="0014528F" w:rsidP="009B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17.</w:t>
      </w:r>
      <w:r w:rsidR="000C236E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мировая война 1939-1945 гг.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же.</w:t>
      </w:r>
      <w:r w:rsidR="000C236E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С.436.</w:t>
      </w:r>
    </w:p>
    <w:p w:rsidR="0052059F" w:rsidRPr="0052059F" w:rsidRDefault="00744416" w:rsidP="009B4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18.</w:t>
      </w:r>
      <w:r w:rsidR="0014528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Там же. С.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436.</w:t>
      </w:r>
      <w:r w:rsidR="0014528F" w:rsidRPr="009B4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2059F" w:rsidRPr="0052059F" w:rsidSect="00514FD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79" w:rsidRDefault="009B4A79" w:rsidP="00F61287">
      <w:pPr>
        <w:spacing w:after="0" w:line="240" w:lineRule="auto"/>
      </w:pPr>
      <w:r>
        <w:separator/>
      </w:r>
    </w:p>
  </w:endnote>
  <w:endnote w:type="continuationSeparator" w:id="1">
    <w:p w:rsidR="009B4A79" w:rsidRDefault="009B4A79" w:rsidP="00F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261937"/>
      <w:docPartObj>
        <w:docPartGallery w:val="Page Numbers (Bottom of Page)"/>
        <w:docPartUnique/>
      </w:docPartObj>
    </w:sdtPr>
    <w:sdtContent>
      <w:p w:rsidR="009B4A79" w:rsidRDefault="009B4A79">
        <w:pPr>
          <w:pStyle w:val="a6"/>
        </w:pPr>
        <w:fldSimple w:instr="PAGE   \* MERGEFORMAT">
          <w:r w:rsidR="004401D1">
            <w:rPr>
              <w:noProof/>
            </w:rPr>
            <w:t>6</w:t>
          </w:r>
        </w:fldSimple>
      </w:p>
    </w:sdtContent>
  </w:sdt>
  <w:p w:rsidR="009B4A79" w:rsidRDefault="009B4A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79" w:rsidRDefault="009B4A79" w:rsidP="00F61287">
      <w:pPr>
        <w:spacing w:after="0" w:line="240" w:lineRule="auto"/>
      </w:pPr>
      <w:r>
        <w:separator/>
      </w:r>
    </w:p>
  </w:footnote>
  <w:footnote w:type="continuationSeparator" w:id="1">
    <w:p w:rsidR="009B4A79" w:rsidRDefault="009B4A79" w:rsidP="00F6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F99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2120C"/>
    <w:multiLevelType w:val="hybridMultilevel"/>
    <w:tmpl w:val="8A9888F8"/>
    <w:lvl w:ilvl="0" w:tplc="0330BD82">
      <w:start w:val="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1D0F1D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D3EE4"/>
    <w:multiLevelType w:val="hybridMultilevel"/>
    <w:tmpl w:val="8B5E149A"/>
    <w:lvl w:ilvl="0" w:tplc="C3203C5C">
      <w:start w:val="1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D0B"/>
    <w:rsid w:val="00010343"/>
    <w:rsid w:val="00032A95"/>
    <w:rsid w:val="00036A47"/>
    <w:rsid w:val="00046FF0"/>
    <w:rsid w:val="00093F2A"/>
    <w:rsid w:val="000B5358"/>
    <w:rsid w:val="000C236E"/>
    <w:rsid w:val="000C70FF"/>
    <w:rsid w:val="000C775A"/>
    <w:rsid w:val="0014528F"/>
    <w:rsid w:val="001656FD"/>
    <w:rsid w:val="001C2FA9"/>
    <w:rsid w:val="00280932"/>
    <w:rsid w:val="002D629B"/>
    <w:rsid w:val="0031570F"/>
    <w:rsid w:val="003F48A4"/>
    <w:rsid w:val="003F7CAA"/>
    <w:rsid w:val="00403ECC"/>
    <w:rsid w:val="004401D1"/>
    <w:rsid w:val="004D26B2"/>
    <w:rsid w:val="00510650"/>
    <w:rsid w:val="00514FDC"/>
    <w:rsid w:val="0052059F"/>
    <w:rsid w:val="005555EF"/>
    <w:rsid w:val="00583938"/>
    <w:rsid w:val="005A2673"/>
    <w:rsid w:val="005F5EE0"/>
    <w:rsid w:val="00606068"/>
    <w:rsid w:val="006B7734"/>
    <w:rsid w:val="006F3ECB"/>
    <w:rsid w:val="007062E6"/>
    <w:rsid w:val="00744416"/>
    <w:rsid w:val="00750646"/>
    <w:rsid w:val="007D7F73"/>
    <w:rsid w:val="00836B7E"/>
    <w:rsid w:val="0084685A"/>
    <w:rsid w:val="00872D0B"/>
    <w:rsid w:val="00901105"/>
    <w:rsid w:val="009136DD"/>
    <w:rsid w:val="009528EF"/>
    <w:rsid w:val="00983150"/>
    <w:rsid w:val="009A5AF0"/>
    <w:rsid w:val="009B3FE8"/>
    <w:rsid w:val="009B4A79"/>
    <w:rsid w:val="009B516C"/>
    <w:rsid w:val="009B7CBE"/>
    <w:rsid w:val="009F37C1"/>
    <w:rsid w:val="00A020E1"/>
    <w:rsid w:val="00A24315"/>
    <w:rsid w:val="00A24BA9"/>
    <w:rsid w:val="00A4216F"/>
    <w:rsid w:val="00AC24D0"/>
    <w:rsid w:val="00AD3069"/>
    <w:rsid w:val="00B2112D"/>
    <w:rsid w:val="00B559D1"/>
    <w:rsid w:val="00BC1CC5"/>
    <w:rsid w:val="00BD343E"/>
    <w:rsid w:val="00BE3CFC"/>
    <w:rsid w:val="00C361FD"/>
    <w:rsid w:val="00CC710A"/>
    <w:rsid w:val="00DC75C4"/>
    <w:rsid w:val="00DC7E25"/>
    <w:rsid w:val="00E23E80"/>
    <w:rsid w:val="00E730AE"/>
    <w:rsid w:val="00E8719B"/>
    <w:rsid w:val="00EA7382"/>
    <w:rsid w:val="00EF068C"/>
    <w:rsid w:val="00F55649"/>
    <w:rsid w:val="00F61287"/>
    <w:rsid w:val="00F749AA"/>
    <w:rsid w:val="00F900E7"/>
    <w:rsid w:val="00FA43A8"/>
    <w:rsid w:val="00FC163B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9"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262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519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A3%D0%BA%D0%B0%D0%B7_%D0%9F%D1%80%D0%B5%D0%B7%D0%B8%D0%B4%D0%B8%D1%83%D0%BC%D0%B0_%D0%92%D0%A1_%D0%A1%D0%A1%D0%A1%D0%A0_%D0%BE%D1%82_8.05.1945_%D0%BE%D0%B1_%D0%BE%D0%B1%D1%8A%D1%8F%D0%B2%D0%BB%D0%B5%D0%BD%D0%B8%D0%B8_9_%D0%BC%D0%B0%D1%8F_%D0%BF%D1%80%D0%B0%D0%B7%D0%B4%D0%BD%D0%B8%D0%BA%D0%BE%D0%BC_%D0%BF%D0%BE%D0%B1%D0%B5%D0%B4%D1%8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utnik.by/radio/20170509/1028669593/svodka-sovinformburo-9-maya-pobdnoe-shestvie-sovetskih-voi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31D4-35F0-494A-999A-72B47D8C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2020-03-19T13:10:00Z</cp:lastPrinted>
  <dcterms:created xsi:type="dcterms:W3CDTF">2019-12-13T08:49:00Z</dcterms:created>
  <dcterms:modified xsi:type="dcterms:W3CDTF">2020-03-19T13:14:00Z</dcterms:modified>
</cp:coreProperties>
</file>