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709"/>
        <w:gridCol w:w="3260"/>
        <w:gridCol w:w="10348"/>
      </w:tblGrid>
      <w:tr w:rsidR="002205FB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5FB" w:rsidRPr="009E6123" w:rsidRDefault="00B552F0" w:rsidP="00A9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5FB" w:rsidRPr="009968A0" w:rsidRDefault="002205FB" w:rsidP="00A9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205FB" w:rsidRPr="009968A0" w:rsidRDefault="002205FB" w:rsidP="00A9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5FB" w:rsidRPr="009E6123" w:rsidRDefault="002205FB" w:rsidP="00A90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школы</w:t>
            </w:r>
            <w:r w:rsidR="00AA7853" w:rsidRPr="009E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 </w:t>
            </w:r>
            <w:proofErr w:type="spellStart"/>
            <w:r w:rsidR="00AA7853" w:rsidRPr="009E61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AA7853" w:rsidRPr="009E6123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732D14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2  им. Героя Советского Союза А.П. Иванова»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 – действенное средство мотивации учащихся  к учебной деятельности</w:t>
            </w:r>
            <w:proofErr w:type="gramStart"/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732D14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AA7853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7C7B17">
              <w:rPr>
                <w:rStyle w:val="a5"/>
                <w:b w:val="0"/>
                <w:u w:val="single"/>
              </w:rPr>
              <w:t>Единая методическая тема школы на 2015 — 2020 гг.</w:t>
            </w:r>
          </w:p>
          <w:p w:rsidR="00732D14" w:rsidRPr="007C7B17" w:rsidRDefault="00732D14" w:rsidP="00AA7853">
            <w:pPr>
              <w:pStyle w:val="a4"/>
              <w:spacing w:before="0" w:beforeAutospacing="0" w:after="0" w:afterAutospacing="0"/>
            </w:pPr>
            <w:r w:rsidRPr="007C7B17">
              <w:rPr>
                <w:rStyle w:val="a5"/>
                <w:b w:val="0"/>
              </w:rPr>
              <w:t xml:space="preserve"> Совершенствование качества образования, обновление содержания и педагогических технологий в условиях реализации ФГОС</w:t>
            </w:r>
          </w:p>
          <w:p w:rsidR="00732D14" w:rsidRPr="007C7B17" w:rsidRDefault="00732D14" w:rsidP="00AA7853">
            <w:pPr>
              <w:pStyle w:val="a4"/>
              <w:tabs>
                <w:tab w:val="left" w:pos="6420"/>
              </w:tabs>
              <w:spacing w:before="0" w:beforeAutospacing="0" w:after="0" w:afterAutospacing="0"/>
              <w:rPr>
                <w:u w:val="single"/>
              </w:rPr>
            </w:pPr>
            <w:r w:rsidRPr="007C7B17">
              <w:rPr>
                <w:rStyle w:val="a5"/>
                <w:b w:val="0"/>
                <w:u w:val="single"/>
              </w:rPr>
              <w:t>Методическая тема</w:t>
            </w:r>
            <w:r>
              <w:rPr>
                <w:rStyle w:val="a5"/>
                <w:b w:val="0"/>
                <w:u w:val="single"/>
              </w:rPr>
              <w:t xml:space="preserve"> школы на 2018-2019 учебный год</w:t>
            </w:r>
            <w:r w:rsidRPr="007C7B17">
              <w:rPr>
                <w:rStyle w:val="a5"/>
                <w:b w:val="0"/>
                <w:u w:val="single"/>
              </w:rPr>
              <w:t xml:space="preserve"> </w:t>
            </w:r>
            <w:r w:rsidRPr="00331B14">
              <w:rPr>
                <w:rStyle w:val="a5"/>
                <w:b w:val="0"/>
              </w:rPr>
              <w:tab/>
            </w:r>
          </w:p>
          <w:p w:rsidR="00732D14" w:rsidRPr="007C7B17" w:rsidRDefault="00732D14" w:rsidP="00AA7853">
            <w:pPr>
              <w:pStyle w:val="a4"/>
              <w:spacing w:before="0" w:beforeAutospacing="0" w:after="0" w:afterAutospacing="0"/>
            </w:pPr>
            <w:r w:rsidRPr="007C7B17">
              <w:rPr>
                <w:rStyle w:val="a5"/>
                <w:b w:val="0"/>
              </w:rPr>
              <w:t xml:space="preserve"> 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</w:t>
            </w:r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732D14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AA7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Формирование образовательной среды, обеспечивающей высокое качество образования и реализацию талантов обучающихся</w:t>
            </w:r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732D14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Развитие эффективных механизмов мониторинга обученности и качества образования с целью обеспечения объективности оценивания</w:t>
            </w:r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732D14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6 им. Героя Советского Союза В.П. Грицкова»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7C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 в организации обучения и воспитания как одно из условий реализации новых образовательных стандартов</w:t>
            </w:r>
            <w:bookmarkStart w:id="0" w:name="_GoBack"/>
            <w:bookmarkEnd w:id="0"/>
          </w:p>
        </w:tc>
      </w:tr>
      <w:tr w:rsidR="00732D14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9968A0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«Толмачевская средняя общеобразовательная школа им. Героя Советского Союза И.И. Прохорова»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D14" w:rsidRPr="007C7B17" w:rsidRDefault="0073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образования, через развитие детской одаренности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89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образования в сельской школе в условиях ФГОС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«Волошовская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педагога как фактор повышения качества образования  в условиях работы по ФГОС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«Заклинская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 xml:space="preserve">МОУ «Мшинская средняя </w:t>
            </w:r>
            <w:r w:rsidRPr="0099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Интеграция различных сфер деятельности обучающихся как ресурс повышения качества </w:t>
            </w:r>
            <w:r w:rsidRPr="007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социализации личности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«Оредежская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компетентность педагога как условие формирования качества образования в соответствии с ФГОС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«Осьминская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профессиональной компетентности педагога как условие повышения качества образования в контексте реализации ФГОС НОО </w:t>
            </w:r>
            <w:proofErr w:type="gramStart"/>
            <w:r w:rsidRPr="007C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 и</w:t>
            </w:r>
            <w:proofErr w:type="gramEnd"/>
            <w:r w:rsidRPr="007C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введения Профессионального стандарта педагога</w:t>
            </w:r>
          </w:p>
        </w:tc>
      </w:tr>
      <w:tr w:rsidR="009968A0" w:rsidRPr="002205FB" w:rsidTr="009E3E85">
        <w:trPr>
          <w:trHeight w:val="2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«Серебрянская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повышения качества образования в сельской школе и пути ее решения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«Скребловская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компетентности педагога как ресурс успешной реализации ФГОС второго поколения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«Торошковская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в сельской школе как фактор повышения качества образования</w:t>
            </w:r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6A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F5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качества образования через освоение компетентностного подхода в обучении, воспитании, развитии </w:t>
            </w:r>
            <w:proofErr w:type="gramStart"/>
            <w:r w:rsidRPr="007C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68A0" w:rsidRPr="002205FB" w:rsidTr="009E3E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B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9968A0" w:rsidRDefault="009968A0" w:rsidP="00B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A0">
              <w:rPr>
                <w:rFonts w:ascii="Times New Roman" w:hAnsi="Times New Roman" w:cs="Times New Roman"/>
                <w:sz w:val="24"/>
                <w:szCs w:val="24"/>
              </w:rPr>
              <w:t>МОУ «Вечерняя (сменная) общеобразовательная школа»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8A0" w:rsidRPr="007C7B17" w:rsidRDefault="009968A0" w:rsidP="00B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Психолого-педагогическая реабилитация и социальная поддержка </w:t>
            </w:r>
            <w:proofErr w:type="gramStart"/>
            <w:r w:rsidRPr="007C7B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703DAA" w:rsidRPr="002205FB" w:rsidRDefault="00703DAA" w:rsidP="00217E78">
      <w:pPr>
        <w:rPr>
          <w:rFonts w:ascii="Times New Roman" w:hAnsi="Times New Roman" w:cs="Times New Roman"/>
          <w:sz w:val="24"/>
          <w:szCs w:val="24"/>
        </w:rPr>
      </w:pPr>
    </w:p>
    <w:sectPr w:rsidR="00703DAA" w:rsidRPr="002205FB" w:rsidSect="00331B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C7B"/>
    <w:rsid w:val="000A0C60"/>
    <w:rsid w:val="000E57A3"/>
    <w:rsid w:val="00100440"/>
    <w:rsid w:val="00141E02"/>
    <w:rsid w:val="00185ED6"/>
    <w:rsid w:val="0018758A"/>
    <w:rsid w:val="001E1C79"/>
    <w:rsid w:val="002111E7"/>
    <w:rsid w:val="00217E78"/>
    <w:rsid w:val="002205FB"/>
    <w:rsid w:val="0028780D"/>
    <w:rsid w:val="00325BA8"/>
    <w:rsid w:val="00331B14"/>
    <w:rsid w:val="00515E23"/>
    <w:rsid w:val="00532D40"/>
    <w:rsid w:val="00562150"/>
    <w:rsid w:val="005F34D7"/>
    <w:rsid w:val="00612255"/>
    <w:rsid w:val="00612963"/>
    <w:rsid w:val="006613DD"/>
    <w:rsid w:val="006D506B"/>
    <w:rsid w:val="006F416A"/>
    <w:rsid w:val="00703DAA"/>
    <w:rsid w:val="00732D14"/>
    <w:rsid w:val="007C1DD7"/>
    <w:rsid w:val="007C7B17"/>
    <w:rsid w:val="007E400E"/>
    <w:rsid w:val="00874C7B"/>
    <w:rsid w:val="008862E4"/>
    <w:rsid w:val="008954E6"/>
    <w:rsid w:val="008C478E"/>
    <w:rsid w:val="008E03F2"/>
    <w:rsid w:val="00954D25"/>
    <w:rsid w:val="009968A0"/>
    <w:rsid w:val="009D43C4"/>
    <w:rsid w:val="009E3E85"/>
    <w:rsid w:val="009E6123"/>
    <w:rsid w:val="00A71876"/>
    <w:rsid w:val="00A900B6"/>
    <w:rsid w:val="00AA58E0"/>
    <w:rsid w:val="00AA7853"/>
    <w:rsid w:val="00AC13DA"/>
    <w:rsid w:val="00B552F0"/>
    <w:rsid w:val="00B6573B"/>
    <w:rsid w:val="00B90717"/>
    <w:rsid w:val="00BA1768"/>
    <w:rsid w:val="00C02EDB"/>
    <w:rsid w:val="00C05478"/>
    <w:rsid w:val="00C31293"/>
    <w:rsid w:val="00EF486F"/>
    <w:rsid w:val="00F2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A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A7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2017-12-15T07:49:00Z</cp:lastPrinted>
  <dcterms:created xsi:type="dcterms:W3CDTF">2016-04-05T07:58:00Z</dcterms:created>
  <dcterms:modified xsi:type="dcterms:W3CDTF">2020-08-11T12:29:00Z</dcterms:modified>
</cp:coreProperties>
</file>