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5537" w:type="pct"/>
        <w:tblLayout w:type="fixed"/>
        <w:tblLook w:val="04A0" w:firstRow="1" w:lastRow="0" w:firstColumn="1" w:lastColumn="0" w:noHBand="0" w:noVBand="1"/>
      </w:tblPr>
      <w:tblGrid>
        <w:gridCol w:w="2661"/>
        <w:gridCol w:w="992"/>
        <w:gridCol w:w="994"/>
        <w:gridCol w:w="992"/>
        <w:gridCol w:w="992"/>
        <w:gridCol w:w="992"/>
        <w:gridCol w:w="1134"/>
        <w:gridCol w:w="992"/>
        <w:gridCol w:w="850"/>
      </w:tblGrid>
      <w:tr w:rsidR="00D92BC0" w:rsidRPr="00D92BC0" w:rsidTr="00D92BC0">
        <w:tc>
          <w:tcPr>
            <w:tcW w:w="1255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Район/округ</w:t>
            </w:r>
          </w:p>
        </w:tc>
        <w:tc>
          <w:tcPr>
            <w:tcW w:w="937" w:type="pct"/>
            <w:gridSpan w:val="2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Средний балл за работу</w:t>
            </w:r>
          </w:p>
        </w:tc>
        <w:tc>
          <w:tcPr>
            <w:tcW w:w="936" w:type="pct"/>
            <w:gridSpan w:val="2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Не достигли базового уровня</w:t>
            </w:r>
          </w:p>
        </w:tc>
        <w:tc>
          <w:tcPr>
            <w:tcW w:w="1003" w:type="pct"/>
            <w:gridSpan w:val="2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869" w:type="pct"/>
            <w:gridSpan w:val="2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D92BC0" w:rsidRPr="00D92BC0" w:rsidTr="00D92BC0">
        <w:tc>
          <w:tcPr>
            <w:tcW w:w="1255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469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535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bookmarkStart w:id="0" w:name="_GoBack"/>
            <w:bookmarkEnd w:id="0"/>
          </w:p>
        </w:tc>
        <w:tc>
          <w:tcPr>
            <w:tcW w:w="401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14,11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17,43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19,12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20,94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76,96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64,90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14,16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BC0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15,63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17,54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14,10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19,84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77,02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62,96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8,88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17,20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Волховский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16,05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20,38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12,21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9,43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78,50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48,58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9,28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41,99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15,67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18,22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15,69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22,55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75,05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9,25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22,85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Выборгский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15,52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18,02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15,35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20,21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75,86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56,89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8,79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22,90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Гатчинский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15,06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18,78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18,53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17,56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71,63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53,03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29,41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16,91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19,53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10,10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16,53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76,06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48,01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13,84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35,45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BC0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16,44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20,48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15,06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7,79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68,65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50,09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16,29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42,12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Кировский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14,92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18,59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18,20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12,82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73,09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60,60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7,71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26,58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13,36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18,41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25,32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19,75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68,83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50,62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5,84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29,63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Ломоносовский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15,81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17,31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12,66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20,27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75,45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61,89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11,89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17,84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Лужский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14,48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19,01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21,49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14,47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71,70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54,47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6,81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31,06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Подпорожский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15,83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16,97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24,15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30,13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70,76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52,84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5,08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17,03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BC0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15,44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16,39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10,67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31,27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82,67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58,76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9,97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BC0">
              <w:rPr>
                <w:rFonts w:ascii="Times New Roman" w:hAnsi="Times New Roman"/>
                <w:sz w:val="28"/>
                <w:szCs w:val="28"/>
              </w:rPr>
              <w:t>Сланцевский</w:t>
            </w:r>
            <w:proofErr w:type="spellEnd"/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15,52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19,75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15,77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10,33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73,84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55,72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10,39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33,95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Сосновый Бор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16,26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20,47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18,63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11,69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63,66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44,27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17,70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44,04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Тихвинский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16,02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18,74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13,98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15,33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56,05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28,62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Тосненский</w:t>
            </w:r>
          </w:p>
        </w:tc>
        <w:tc>
          <w:tcPr>
            <w:tcW w:w="468" w:type="pct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sz w:val="28"/>
                <w:szCs w:val="28"/>
              </w:rPr>
              <w:t>15,26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20,15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9,64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74,85</w:t>
            </w:r>
          </w:p>
        </w:tc>
        <w:tc>
          <w:tcPr>
            <w:tcW w:w="535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8,11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40,36</w:t>
            </w:r>
          </w:p>
        </w:tc>
      </w:tr>
      <w:tr w:rsidR="00D92BC0" w:rsidRPr="00D92BC0" w:rsidTr="00D92BC0">
        <w:trPr>
          <w:trHeight w:val="284"/>
        </w:trPr>
        <w:tc>
          <w:tcPr>
            <w:tcW w:w="1255" w:type="pct"/>
          </w:tcPr>
          <w:p w:rsidR="00D92BC0" w:rsidRPr="00D92BC0" w:rsidRDefault="00D92BC0" w:rsidP="00D92B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По всей выборке</w:t>
            </w:r>
          </w:p>
        </w:tc>
        <w:tc>
          <w:tcPr>
            <w:tcW w:w="468" w:type="pct"/>
          </w:tcPr>
          <w:p w:rsid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sz w:val="28"/>
                <w:szCs w:val="28"/>
              </w:rPr>
              <w:t>15,49</w:t>
            </w:r>
          </w:p>
        </w:tc>
        <w:tc>
          <w:tcPr>
            <w:tcW w:w="469" w:type="pct"/>
            <w:vAlign w:val="bottom"/>
          </w:tcPr>
          <w:p w:rsidR="00D92BC0" w:rsidRPr="00D92BC0" w:rsidRDefault="00D92BC0" w:rsidP="00D92B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color w:val="000000"/>
                <w:sz w:val="28"/>
                <w:szCs w:val="28"/>
              </w:rPr>
              <w:t>18,71</w:t>
            </w:r>
          </w:p>
        </w:tc>
        <w:tc>
          <w:tcPr>
            <w:tcW w:w="468" w:type="pct"/>
            <w:vAlign w:val="center"/>
          </w:tcPr>
          <w:p w:rsid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16,19</w:t>
            </w:r>
          </w:p>
        </w:tc>
        <w:tc>
          <w:tcPr>
            <w:tcW w:w="468" w:type="pct"/>
            <w:vAlign w:val="center"/>
          </w:tcPr>
          <w:p w:rsidR="00D92BC0" w:rsidRDefault="00D92BC0" w:rsidP="00D92B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17,52</w:t>
            </w:r>
          </w:p>
        </w:tc>
        <w:tc>
          <w:tcPr>
            <w:tcW w:w="468" w:type="pct"/>
            <w:vAlign w:val="center"/>
          </w:tcPr>
          <w:p w:rsid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74,14</w:t>
            </w:r>
          </w:p>
        </w:tc>
        <w:tc>
          <w:tcPr>
            <w:tcW w:w="535" w:type="pct"/>
            <w:vAlign w:val="center"/>
          </w:tcPr>
          <w:p w:rsidR="00D92BC0" w:rsidRDefault="00D92BC0" w:rsidP="00D92B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54,38</w:t>
            </w:r>
          </w:p>
        </w:tc>
        <w:tc>
          <w:tcPr>
            <w:tcW w:w="468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9,67</w:t>
            </w:r>
          </w:p>
        </w:tc>
        <w:tc>
          <w:tcPr>
            <w:tcW w:w="401" w:type="pct"/>
            <w:vAlign w:val="bottom"/>
          </w:tcPr>
          <w:p w:rsidR="00D92BC0" w:rsidRPr="00D92BC0" w:rsidRDefault="00D92BC0" w:rsidP="00D92B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2B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28,10</w:t>
            </w:r>
          </w:p>
        </w:tc>
      </w:tr>
    </w:tbl>
    <w:p w:rsidR="005A11F6" w:rsidRPr="00D92BC0" w:rsidRDefault="002D70D7" w:rsidP="002D70D7">
      <w:pPr>
        <w:jc w:val="right"/>
        <w:rPr>
          <w:rFonts w:ascii="Times New Roman" w:hAnsi="Times New Roman" w:cs="Times New Roman"/>
          <w:sz w:val="24"/>
          <w:szCs w:val="24"/>
        </w:rPr>
      </w:pPr>
      <w:r w:rsidRPr="00D92B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2BC0" w:rsidRPr="00D92BC0">
        <w:rPr>
          <w:rFonts w:ascii="Times New Roman" w:hAnsi="Times New Roman" w:cs="Times New Roman"/>
          <w:sz w:val="24"/>
          <w:szCs w:val="24"/>
        </w:rPr>
        <w:t>1</w:t>
      </w:r>
    </w:p>
    <w:p w:rsidR="002D70D7" w:rsidRDefault="002D70D7"/>
    <w:p w:rsidR="002D70D7" w:rsidRDefault="002D70D7"/>
    <w:sectPr w:rsidR="002D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D7"/>
    <w:rsid w:val="00033E52"/>
    <w:rsid w:val="002D70D7"/>
    <w:rsid w:val="003B0D1D"/>
    <w:rsid w:val="005375CE"/>
    <w:rsid w:val="0055732F"/>
    <w:rsid w:val="005A11F6"/>
    <w:rsid w:val="00625965"/>
    <w:rsid w:val="00896D00"/>
    <w:rsid w:val="008D636B"/>
    <w:rsid w:val="008F0E1C"/>
    <w:rsid w:val="00A430D7"/>
    <w:rsid w:val="00CB0BC4"/>
    <w:rsid w:val="00D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0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0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2020-05-22T12:47:00Z</cp:lastPrinted>
  <dcterms:created xsi:type="dcterms:W3CDTF">2020-05-21T08:19:00Z</dcterms:created>
  <dcterms:modified xsi:type="dcterms:W3CDTF">2020-05-22T12:55:00Z</dcterms:modified>
</cp:coreProperties>
</file>