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D6" w:rsidRPr="00645B0A" w:rsidRDefault="00A53E76" w:rsidP="000401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B0A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0401DD" w:rsidRPr="000401DD" w:rsidRDefault="00A53E76" w:rsidP="00040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1DD">
        <w:rPr>
          <w:rFonts w:ascii="Times New Roman" w:hAnsi="Times New Roman" w:cs="Times New Roman"/>
          <w:sz w:val="24"/>
          <w:szCs w:val="24"/>
        </w:rPr>
        <w:t>заседан</w:t>
      </w:r>
      <w:r w:rsidR="00F97FAC" w:rsidRPr="000401DD">
        <w:rPr>
          <w:rFonts w:ascii="Times New Roman" w:hAnsi="Times New Roman" w:cs="Times New Roman"/>
          <w:sz w:val="24"/>
          <w:szCs w:val="24"/>
        </w:rPr>
        <w:t>ия Координационного совета по введению</w:t>
      </w:r>
    </w:p>
    <w:p w:rsidR="00F97FAC" w:rsidRPr="000401DD" w:rsidRDefault="00F97FAC" w:rsidP="00040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1DD">
        <w:rPr>
          <w:rFonts w:ascii="Times New Roman" w:hAnsi="Times New Roman" w:cs="Times New Roman"/>
          <w:sz w:val="24"/>
          <w:szCs w:val="24"/>
        </w:rPr>
        <w:t xml:space="preserve"> обновленных ФГОС ОО</w:t>
      </w:r>
    </w:p>
    <w:p w:rsidR="000401DD" w:rsidRPr="000401DD" w:rsidRDefault="00F97FAC" w:rsidP="00040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1DD">
        <w:rPr>
          <w:rFonts w:ascii="Times New Roman" w:hAnsi="Times New Roman" w:cs="Times New Roman"/>
          <w:sz w:val="24"/>
          <w:szCs w:val="24"/>
        </w:rPr>
        <w:t>от 12.05</w:t>
      </w:r>
      <w:r w:rsidR="00A53E76" w:rsidRPr="000401DD">
        <w:rPr>
          <w:rFonts w:ascii="Times New Roman" w:hAnsi="Times New Roman" w:cs="Times New Roman"/>
          <w:sz w:val="24"/>
          <w:szCs w:val="24"/>
        </w:rPr>
        <w:t>.2022 года</w:t>
      </w:r>
    </w:p>
    <w:p w:rsidR="000401DD" w:rsidRPr="000401DD" w:rsidRDefault="000401DD" w:rsidP="00040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E76" w:rsidRPr="000401DD" w:rsidRDefault="00A53E76" w:rsidP="00040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1DD">
        <w:rPr>
          <w:rFonts w:ascii="Times New Roman" w:hAnsi="Times New Roman" w:cs="Times New Roman"/>
          <w:sz w:val="24"/>
          <w:szCs w:val="24"/>
        </w:rPr>
        <w:t>Присутствуют</w:t>
      </w:r>
      <w:r w:rsidR="00F97FAC" w:rsidRPr="000401DD">
        <w:rPr>
          <w:rFonts w:ascii="Times New Roman" w:hAnsi="Times New Roman" w:cs="Times New Roman"/>
          <w:sz w:val="24"/>
          <w:szCs w:val="24"/>
        </w:rPr>
        <w:t>: ___</w:t>
      </w:r>
      <w:r w:rsidRPr="000401DD">
        <w:rPr>
          <w:rFonts w:ascii="Times New Roman" w:hAnsi="Times New Roman" w:cs="Times New Roman"/>
          <w:sz w:val="24"/>
          <w:szCs w:val="24"/>
        </w:rPr>
        <w:t xml:space="preserve"> человек (члены КС, заместители директоров по УВР)</w:t>
      </w:r>
    </w:p>
    <w:p w:rsidR="000401DD" w:rsidRPr="000401DD" w:rsidRDefault="000401DD" w:rsidP="0004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1DD" w:rsidRDefault="00CB7358" w:rsidP="00040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0430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D333FB" w:rsidRPr="005A0430">
        <w:rPr>
          <w:rFonts w:ascii="Times New Roman" w:hAnsi="Times New Roman" w:cs="Times New Roman"/>
          <w:b/>
          <w:sz w:val="24"/>
          <w:szCs w:val="24"/>
        </w:rPr>
        <w:t>дня:</w:t>
      </w:r>
      <w:r w:rsidRPr="005A0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39A9" w:rsidRPr="005A0430" w:rsidRDefault="000139A9" w:rsidP="00040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358" w:rsidRPr="000401DD" w:rsidRDefault="000401DD" w:rsidP="0004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1DD">
        <w:rPr>
          <w:rFonts w:ascii="Times New Roman" w:hAnsi="Times New Roman" w:cs="Times New Roman"/>
          <w:sz w:val="24"/>
          <w:szCs w:val="24"/>
        </w:rPr>
        <w:t>1.</w:t>
      </w:r>
      <w:r w:rsidR="00F97FAC" w:rsidRPr="0004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мониторинга готовности ОО к введению обновленных ФГОС</w:t>
      </w:r>
      <w:r w:rsidR="00F97FAC" w:rsidRPr="000401DD">
        <w:rPr>
          <w:rFonts w:ascii="Times New Roman" w:hAnsi="Times New Roman" w:cs="Times New Roman"/>
          <w:sz w:val="24"/>
          <w:szCs w:val="24"/>
        </w:rPr>
        <w:t xml:space="preserve"> с 01.09.2022</w:t>
      </w:r>
      <w:r w:rsidR="00CB7358" w:rsidRPr="000401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7358" w:rsidRPr="000401DD" w:rsidRDefault="00F97FAC" w:rsidP="000401D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401DD">
        <w:rPr>
          <w:rFonts w:ascii="Times New Roman" w:hAnsi="Times New Roman" w:cs="Times New Roman"/>
          <w:sz w:val="24"/>
          <w:szCs w:val="24"/>
        </w:rPr>
        <w:t>Докладчик: Илларионова Л.А.</w:t>
      </w:r>
    </w:p>
    <w:p w:rsidR="000401DD" w:rsidRPr="000401DD" w:rsidRDefault="00F97FAC" w:rsidP="000401D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01DD">
        <w:rPr>
          <w:rFonts w:ascii="Times New Roman" w:hAnsi="Times New Roman" w:cs="Times New Roman"/>
          <w:sz w:val="24"/>
          <w:szCs w:val="24"/>
        </w:rPr>
        <w:t xml:space="preserve">2. </w:t>
      </w:r>
      <w:r w:rsidR="00C67D4D" w:rsidRPr="000401DD">
        <w:rPr>
          <w:rFonts w:ascii="Times New Roman" w:hAnsi="Times New Roman" w:cs="Times New Roman"/>
          <w:sz w:val="24"/>
          <w:szCs w:val="24"/>
        </w:rPr>
        <w:t xml:space="preserve"> </w:t>
      </w:r>
      <w:r w:rsidRPr="000401DD">
        <w:rPr>
          <w:rFonts w:ascii="Times New Roman" w:hAnsi="Times New Roman" w:cs="Times New Roman"/>
          <w:sz w:val="24"/>
          <w:szCs w:val="24"/>
        </w:rPr>
        <w:t>О разработке рабочих программ</w:t>
      </w:r>
      <w:r w:rsidR="00927CBD" w:rsidRPr="000401DD">
        <w:rPr>
          <w:rFonts w:ascii="Times New Roman" w:hAnsi="Times New Roman" w:cs="Times New Roman"/>
          <w:sz w:val="24"/>
          <w:szCs w:val="24"/>
        </w:rPr>
        <w:t xml:space="preserve"> по учебным предметам</w:t>
      </w:r>
      <w:r w:rsidR="000401DD" w:rsidRPr="000401DD">
        <w:rPr>
          <w:rFonts w:ascii="Times New Roman" w:hAnsi="Times New Roman" w:cs="Times New Roman"/>
          <w:sz w:val="24"/>
          <w:szCs w:val="24"/>
        </w:rPr>
        <w:t>.</w:t>
      </w:r>
    </w:p>
    <w:p w:rsidR="00CB7358" w:rsidRPr="000401DD" w:rsidRDefault="000401DD" w:rsidP="000401D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01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C67D4D" w:rsidRPr="000401DD">
        <w:rPr>
          <w:rFonts w:ascii="Times New Roman" w:hAnsi="Times New Roman" w:cs="Times New Roman"/>
          <w:sz w:val="24"/>
          <w:szCs w:val="24"/>
        </w:rPr>
        <w:t>Докладчик: Сергеева В.Н.</w:t>
      </w:r>
    </w:p>
    <w:p w:rsidR="00A53E76" w:rsidRPr="000401DD" w:rsidRDefault="000401DD" w:rsidP="000401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01DD">
        <w:rPr>
          <w:rFonts w:ascii="Times New Roman" w:hAnsi="Times New Roman" w:cs="Times New Roman"/>
          <w:sz w:val="24"/>
          <w:szCs w:val="24"/>
        </w:rPr>
        <w:t xml:space="preserve">3. </w:t>
      </w:r>
      <w:r w:rsidR="00CB7358" w:rsidRPr="000401DD">
        <w:rPr>
          <w:rFonts w:ascii="Times New Roman" w:hAnsi="Times New Roman" w:cs="Times New Roman"/>
          <w:sz w:val="24"/>
          <w:szCs w:val="24"/>
        </w:rPr>
        <w:t xml:space="preserve">Использование электронного банка заданий по функциональной грамотности </w:t>
      </w:r>
    </w:p>
    <w:p w:rsidR="00CB7358" w:rsidRPr="000401DD" w:rsidRDefault="00A53E76" w:rsidP="000401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01DD">
        <w:rPr>
          <w:rFonts w:ascii="Times New Roman" w:hAnsi="Times New Roman" w:cs="Times New Roman"/>
          <w:sz w:val="24"/>
          <w:szCs w:val="24"/>
        </w:rPr>
        <w:t xml:space="preserve">          (</w:t>
      </w:r>
      <w:r w:rsidR="000401DD" w:rsidRPr="000401DD">
        <w:rPr>
          <w:rFonts w:ascii="Times New Roman" w:hAnsi="Times New Roman" w:cs="Times New Roman"/>
          <w:sz w:val="24"/>
          <w:szCs w:val="24"/>
        </w:rPr>
        <w:t>на 11.05.2022</w:t>
      </w:r>
      <w:r w:rsidR="00CB7358" w:rsidRPr="000401D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B7358" w:rsidRDefault="000401DD" w:rsidP="000401DD">
      <w:pPr>
        <w:pStyle w:val="a3"/>
        <w:spacing w:after="0" w:line="240" w:lineRule="auto"/>
        <w:ind w:left="0" w:right="424"/>
        <w:jc w:val="right"/>
        <w:rPr>
          <w:rFonts w:ascii="Times New Roman" w:hAnsi="Times New Roman" w:cs="Times New Roman"/>
          <w:sz w:val="24"/>
          <w:szCs w:val="24"/>
        </w:rPr>
      </w:pPr>
      <w:r w:rsidRPr="000401D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7358" w:rsidRPr="000401DD">
        <w:rPr>
          <w:rFonts w:ascii="Times New Roman" w:hAnsi="Times New Roman" w:cs="Times New Roman"/>
          <w:sz w:val="24"/>
          <w:szCs w:val="24"/>
        </w:rPr>
        <w:t>Докладчик: Илларионова Л.А.</w:t>
      </w:r>
    </w:p>
    <w:p w:rsidR="005A0430" w:rsidRDefault="005A0430" w:rsidP="005A0430">
      <w:pPr>
        <w:pStyle w:val="a3"/>
        <w:spacing w:after="0" w:line="240" w:lineRule="auto"/>
        <w:ind w:left="0"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13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Информация с областного Координационного совета.</w:t>
      </w:r>
    </w:p>
    <w:p w:rsidR="005A0430" w:rsidRPr="000401DD" w:rsidRDefault="005A0430" w:rsidP="005A0430">
      <w:pPr>
        <w:pStyle w:val="a3"/>
        <w:spacing w:after="0" w:line="240" w:lineRule="auto"/>
        <w:ind w:left="0" w:right="4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Наумова Т.Я.</w:t>
      </w:r>
    </w:p>
    <w:p w:rsidR="00CB7358" w:rsidRPr="000401DD" w:rsidRDefault="005A0430" w:rsidP="000401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01DD" w:rsidRPr="000401DD">
        <w:rPr>
          <w:rFonts w:ascii="Times New Roman" w:hAnsi="Times New Roman" w:cs="Times New Roman"/>
          <w:sz w:val="24"/>
          <w:szCs w:val="24"/>
        </w:rPr>
        <w:t>.</w:t>
      </w:r>
      <w:r w:rsidR="00FA2656">
        <w:rPr>
          <w:rFonts w:ascii="Times New Roman" w:hAnsi="Times New Roman" w:cs="Times New Roman"/>
          <w:sz w:val="24"/>
          <w:szCs w:val="24"/>
        </w:rPr>
        <w:t xml:space="preserve"> </w:t>
      </w:r>
      <w:r w:rsidR="00CB7358" w:rsidRPr="000401DD">
        <w:rPr>
          <w:rFonts w:ascii="Times New Roman" w:hAnsi="Times New Roman" w:cs="Times New Roman"/>
          <w:sz w:val="24"/>
          <w:szCs w:val="24"/>
        </w:rPr>
        <w:t xml:space="preserve">Выполнение решений </w:t>
      </w:r>
      <w:r w:rsidR="00FA2656">
        <w:rPr>
          <w:rFonts w:ascii="Times New Roman" w:hAnsi="Times New Roman" w:cs="Times New Roman"/>
          <w:sz w:val="24"/>
          <w:szCs w:val="24"/>
        </w:rPr>
        <w:t>заседания от 17.03</w:t>
      </w:r>
      <w:r w:rsidR="00A53E76" w:rsidRPr="000401DD">
        <w:rPr>
          <w:rFonts w:ascii="Times New Roman" w:hAnsi="Times New Roman" w:cs="Times New Roman"/>
          <w:sz w:val="24"/>
          <w:szCs w:val="24"/>
        </w:rPr>
        <w:t xml:space="preserve">.2022 года. </w:t>
      </w:r>
    </w:p>
    <w:p w:rsidR="00326D64" w:rsidRDefault="00326D64" w:rsidP="00326D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972" w:rsidRPr="00CF6708" w:rsidRDefault="00F55703" w:rsidP="00F41E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56A">
        <w:rPr>
          <w:rFonts w:ascii="Times New Roman" w:hAnsi="Times New Roman" w:cs="Times New Roman"/>
          <w:sz w:val="24"/>
          <w:szCs w:val="24"/>
          <w:u w:val="single"/>
        </w:rPr>
        <w:t>По 1 вопросу слушали методиста МКУ «</w:t>
      </w:r>
      <w:proofErr w:type="spellStart"/>
      <w:r w:rsidRPr="00EE356A">
        <w:rPr>
          <w:rFonts w:ascii="Times New Roman" w:hAnsi="Times New Roman" w:cs="Times New Roman"/>
          <w:sz w:val="24"/>
          <w:szCs w:val="24"/>
          <w:u w:val="single"/>
        </w:rPr>
        <w:t>Лужский</w:t>
      </w:r>
      <w:proofErr w:type="spellEnd"/>
      <w:r w:rsidRPr="00EE356A">
        <w:rPr>
          <w:rFonts w:ascii="Times New Roman" w:hAnsi="Times New Roman" w:cs="Times New Roman"/>
          <w:sz w:val="24"/>
          <w:szCs w:val="24"/>
          <w:u w:val="single"/>
        </w:rPr>
        <w:t xml:space="preserve"> ИМЦ» </w:t>
      </w:r>
      <w:r w:rsidR="006543EB" w:rsidRPr="00EE356A">
        <w:rPr>
          <w:rFonts w:ascii="Times New Roman" w:hAnsi="Times New Roman" w:cs="Times New Roman"/>
          <w:sz w:val="24"/>
          <w:szCs w:val="24"/>
          <w:u w:val="single"/>
        </w:rPr>
        <w:t>Илларионову Л.А</w:t>
      </w:r>
      <w:r w:rsidR="006543EB">
        <w:rPr>
          <w:rFonts w:ascii="Times New Roman" w:hAnsi="Times New Roman" w:cs="Times New Roman"/>
          <w:sz w:val="24"/>
          <w:szCs w:val="24"/>
        </w:rPr>
        <w:t>.</w:t>
      </w:r>
      <w:r w:rsidR="00FD64F5">
        <w:rPr>
          <w:rFonts w:ascii="Times New Roman" w:hAnsi="Times New Roman" w:cs="Times New Roman"/>
          <w:sz w:val="24"/>
          <w:szCs w:val="24"/>
        </w:rPr>
        <w:t xml:space="preserve"> </w:t>
      </w:r>
      <w:r w:rsidR="00E87766">
        <w:rPr>
          <w:rFonts w:ascii="Times New Roman" w:hAnsi="Times New Roman" w:cs="Times New Roman"/>
          <w:sz w:val="24"/>
          <w:szCs w:val="24"/>
        </w:rPr>
        <w:tab/>
      </w:r>
      <w:r w:rsidR="00FD64F5">
        <w:rPr>
          <w:rFonts w:ascii="Times New Roman" w:hAnsi="Times New Roman" w:cs="Times New Roman"/>
          <w:sz w:val="24"/>
          <w:szCs w:val="24"/>
        </w:rPr>
        <w:t>Мониторинг готовности проведен дважды: первый раз в период с 30 марта по 2 апреля 2022 года, второй раз с 4 по 6 мая</w:t>
      </w:r>
      <w:r w:rsidR="00934972" w:rsidRPr="009349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D64F5" w:rsidRPr="00FD64F5">
        <w:rPr>
          <w:rFonts w:ascii="Times New Roman" w:eastAsia="Times New Roman" w:hAnsi="Times New Roman" w:cs="Times New Roman"/>
          <w:color w:val="000000"/>
          <w:sz w:val="24"/>
          <w:szCs w:val="24"/>
        </w:rPr>
        <w:t>2022 года.</w:t>
      </w:r>
      <w:r w:rsidR="00FD64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34972" w:rsidRPr="00CF6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Уровень готовности общеобразовательных организаций </w:t>
      </w:r>
      <w:proofErr w:type="spellStart"/>
      <w:r w:rsidR="00934972" w:rsidRPr="00CF6708">
        <w:rPr>
          <w:rFonts w:ascii="Times New Roman" w:eastAsia="Times New Roman" w:hAnsi="Times New Roman" w:cs="Times New Roman"/>
          <w:color w:val="000000"/>
          <w:sz w:val="24"/>
          <w:szCs w:val="24"/>
        </w:rPr>
        <w:t>Лужского</w:t>
      </w:r>
      <w:proofErr w:type="spellEnd"/>
      <w:r w:rsidR="00934972" w:rsidRPr="00CF6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к введению обновленных ФГОС  НОО и ФГОС ООО проводился на основе самооценки общеобразовательных организаций.</w:t>
      </w:r>
      <w:r w:rsidR="00F32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Второй мониторинг немного отличался от первого.</w:t>
      </w:r>
      <w:r w:rsidR="00934972" w:rsidRPr="00CF6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качестве критериев готовности образовательной </w:t>
      </w:r>
      <w:proofErr w:type="gramStart"/>
      <w:r w:rsidR="00934972" w:rsidRPr="00CF670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proofErr w:type="gramEnd"/>
      <w:r w:rsidR="00934972" w:rsidRPr="00CF6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введению обновленных ФГОС выделены следующие: наличие федеральных нормативно-правовых документов, создание организационных условий введения обновленных ФГОС,   нормативно-правовое обеспечение, соответствие структуры и содержания ООП НОО и ООП ООО требованиям обновленных ФГОС, кадровые, финансово-экономические и материально-технические условия, учебно-методическое обеспечение, информационная обеспеченность введения обновленных ФГОС, вариативность внеурочной деятельности.</w:t>
      </w:r>
    </w:p>
    <w:p w:rsidR="00934972" w:rsidRPr="00CF6708" w:rsidRDefault="00934972" w:rsidP="00F41E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08">
        <w:rPr>
          <w:rFonts w:ascii="Times New Roman" w:eastAsia="Times New Roman" w:hAnsi="Times New Roman" w:cs="Times New Roman"/>
          <w:color w:val="000000"/>
          <w:sz w:val="24"/>
          <w:szCs w:val="24"/>
        </w:rPr>
        <w:t>В мониторинге приняло участие 17 общеобразовательных организаций. На основе анализа результатов самооценки ОО были сделаны следующие выводы:</w:t>
      </w:r>
    </w:p>
    <w:p w:rsidR="00934972" w:rsidRPr="00CF6708" w:rsidRDefault="00934972" w:rsidP="00F41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 результатам первого мониторинга средний уровень готовности по району 71,4% (Тихвинский – 88,9%, </w:t>
      </w:r>
      <w:proofErr w:type="spellStart"/>
      <w:r w:rsidRPr="00CF6708">
        <w:rPr>
          <w:rFonts w:ascii="Times New Roman" w:eastAsia="Times New Roman" w:hAnsi="Times New Roman" w:cs="Times New Roman"/>
          <w:color w:val="000000"/>
          <w:sz w:val="24"/>
          <w:szCs w:val="24"/>
        </w:rPr>
        <w:t>Лодейнопольский</w:t>
      </w:r>
      <w:proofErr w:type="spellEnd"/>
      <w:r w:rsidRPr="00CF6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77,6%, Выборгский 74,9 %, </w:t>
      </w:r>
      <w:proofErr w:type="spellStart"/>
      <w:r w:rsidRPr="00CF6708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Подпорожский</w:t>
      </w:r>
      <w:proofErr w:type="spellEnd"/>
      <w:r w:rsidRPr="00CF6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72,1%). Уровень готовности ниже 70% показали  Володарская, </w:t>
      </w:r>
      <w:proofErr w:type="spellStart"/>
      <w:r w:rsidRPr="00CF6708">
        <w:rPr>
          <w:rFonts w:ascii="Times New Roman" w:eastAsia="Times New Roman" w:hAnsi="Times New Roman" w:cs="Times New Roman"/>
          <w:color w:val="000000"/>
          <w:sz w:val="24"/>
          <w:szCs w:val="24"/>
        </w:rPr>
        <w:t>Волошовская</w:t>
      </w:r>
      <w:proofErr w:type="spellEnd"/>
      <w:r w:rsidRPr="00CF6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F6708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Заклинская</w:t>
      </w:r>
      <w:proofErr w:type="spellEnd"/>
      <w:r w:rsidRPr="00CF6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F6708">
        <w:rPr>
          <w:rFonts w:ascii="Times New Roman" w:eastAsia="Times New Roman" w:hAnsi="Times New Roman" w:cs="Times New Roman"/>
          <w:color w:val="000000"/>
          <w:sz w:val="24"/>
          <w:szCs w:val="24"/>
        </w:rPr>
        <w:t>Скребловская</w:t>
      </w:r>
      <w:proofErr w:type="spellEnd"/>
      <w:r w:rsidRPr="00CF6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F6708">
        <w:rPr>
          <w:rFonts w:ascii="Times New Roman" w:eastAsia="Times New Roman" w:hAnsi="Times New Roman" w:cs="Times New Roman"/>
          <w:color w:val="000000"/>
          <w:sz w:val="24"/>
          <w:szCs w:val="24"/>
        </w:rPr>
        <w:t>Ям-Тесовская</w:t>
      </w:r>
      <w:proofErr w:type="spellEnd"/>
      <w:r w:rsidRPr="00CF6708">
        <w:rPr>
          <w:rFonts w:ascii="Times New Roman" w:eastAsia="Times New Roman" w:hAnsi="Times New Roman" w:cs="Times New Roman"/>
          <w:color w:val="000000"/>
          <w:sz w:val="24"/>
          <w:szCs w:val="24"/>
        </w:rPr>
        <w:t>, СОШ № 2, СОШ № 4, СОШ № 5;</w:t>
      </w:r>
    </w:p>
    <w:p w:rsidR="00934972" w:rsidRPr="00CF6708" w:rsidRDefault="00934972" w:rsidP="00F41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 результатам второго мониторинга средний уровень готовности 81,9%, уровень готовности ниже 70% показали Володарская, </w:t>
      </w:r>
      <w:proofErr w:type="spellStart"/>
      <w:r w:rsidRPr="00CF6708">
        <w:rPr>
          <w:rFonts w:ascii="Times New Roman" w:eastAsia="Times New Roman" w:hAnsi="Times New Roman" w:cs="Times New Roman"/>
          <w:color w:val="000000"/>
          <w:sz w:val="24"/>
          <w:szCs w:val="24"/>
        </w:rPr>
        <w:t>Загорская</w:t>
      </w:r>
      <w:proofErr w:type="spellEnd"/>
      <w:r w:rsidRPr="00CF6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F6708">
        <w:rPr>
          <w:rFonts w:ascii="Times New Roman" w:eastAsia="Times New Roman" w:hAnsi="Times New Roman" w:cs="Times New Roman"/>
          <w:color w:val="000000"/>
          <w:sz w:val="24"/>
          <w:szCs w:val="24"/>
        </w:rPr>
        <w:t>Ям-Тесовская</w:t>
      </w:r>
      <w:proofErr w:type="spellEnd"/>
      <w:r w:rsidRPr="00CF6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школы.</w:t>
      </w:r>
    </w:p>
    <w:p w:rsidR="00F55703" w:rsidRDefault="00F3281F" w:rsidP="00F41E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281F">
        <w:rPr>
          <w:rFonts w:ascii="Times New Roman" w:hAnsi="Times New Roman" w:cs="Times New Roman"/>
          <w:b/>
          <w:i/>
          <w:sz w:val="24"/>
          <w:szCs w:val="24"/>
        </w:rPr>
        <w:t>Подробная аналитическая справка прилагается.</w:t>
      </w:r>
    </w:p>
    <w:p w:rsidR="0007605D" w:rsidRDefault="00EE356A" w:rsidP="00F41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68">
        <w:rPr>
          <w:rFonts w:ascii="Times New Roman" w:hAnsi="Times New Roman" w:cs="Times New Roman"/>
          <w:sz w:val="24"/>
          <w:szCs w:val="24"/>
          <w:u w:val="single"/>
        </w:rPr>
        <w:t>По второму вопросу слушали Сергееву В.Н., методиста МКУ «</w:t>
      </w:r>
      <w:proofErr w:type="spellStart"/>
      <w:r w:rsidRPr="00E42268">
        <w:rPr>
          <w:rFonts w:ascii="Times New Roman" w:hAnsi="Times New Roman" w:cs="Times New Roman"/>
          <w:sz w:val="24"/>
          <w:szCs w:val="24"/>
          <w:u w:val="single"/>
        </w:rPr>
        <w:t>Лужский</w:t>
      </w:r>
      <w:proofErr w:type="spellEnd"/>
      <w:r w:rsidRPr="00E42268">
        <w:rPr>
          <w:rFonts w:ascii="Times New Roman" w:hAnsi="Times New Roman" w:cs="Times New Roman"/>
          <w:sz w:val="24"/>
          <w:szCs w:val="24"/>
          <w:u w:val="single"/>
        </w:rPr>
        <w:t xml:space="preserve"> ИМЦ»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356A" w:rsidRDefault="00EE356A" w:rsidP="00F41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Сергеева В.Н. рассказала о деятельности рабочей группы по введению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обновленных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268">
        <w:rPr>
          <w:rFonts w:ascii="Times New Roman" w:hAnsi="Times New Roman" w:cs="Times New Roman"/>
          <w:sz w:val="24"/>
          <w:szCs w:val="24"/>
        </w:rPr>
        <w:t>ФГОС НОО и о разработке рабочих программ по учебным предметам с использованием конструктора рабочих программ.</w:t>
      </w:r>
    </w:p>
    <w:p w:rsidR="0007605D" w:rsidRDefault="00E42268" w:rsidP="00F41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68">
        <w:rPr>
          <w:rFonts w:ascii="Times New Roman" w:hAnsi="Times New Roman" w:cs="Times New Roman"/>
          <w:sz w:val="24"/>
          <w:szCs w:val="24"/>
          <w:u w:val="single"/>
        </w:rPr>
        <w:t>По третьему вопросу слушали методиста Илларионову Л.А.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268" w:rsidRDefault="00E42268" w:rsidP="00F41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Илларионова Л.А. показала презентацию и проанализировала участие школ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выполнению заданий по функциональной грамотности из Банка на платформе РЭШ. По результатам последней проверки (на 11.05.2022)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наблюдается тенденция к снижению количества школ, использующих Банк заданий</w:t>
      </w:r>
      <w:r w:rsidR="004739FA">
        <w:rPr>
          <w:rFonts w:ascii="Times New Roman" w:hAnsi="Times New Roman" w:cs="Times New Roman"/>
          <w:sz w:val="24"/>
          <w:szCs w:val="24"/>
        </w:rPr>
        <w:t xml:space="preserve"> по ФГ (от 16 школ до 9).</w:t>
      </w:r>
    </w:p>
    <w:p w:rsidR="00F55703" w:rsidRPr="00E87766" w:rsidRDefault="004739FA" w:rsidP="008C0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5D">
        <w:rPr>
          <w:rFonts w:ascii="Times New Roman" w:hAnsi="Times New Roman" w:cs="Times New Roman"/>
          <w:sz w:val="24"/>
          <w:szCs w:val="24"/>
          <w:u w:val="single"/>
        </w:rPr>
        <w:lastRenderedPageBreak/>
        <w:t>По четвертому вопросу слушали заведующего МКУ «</w:t>
      </w:r>
      <w:proofErr w:type="spellStart"/>
      <w:r w:rsidRPr="0007605D">
        <w:rPr>
          <w:rFonts w:ascii="Times New Roman" w:hAnsi="Times New Roman" w:cs="Times New Roman"/>
          <w:sz w:val="24"/>
          <w:szCs w:val="24"/>
          <w:u w:val="single"/>
        </w:rPr>
        <w:t>Лужский</w:t>
      </w:r>
      <w:proofErr w:type="spellEnd"/>
      <w:r w:rsidRPr="0007605D">
        <w:rPr>
          <w:rFonts w:ascii="Times New Roman" w:hAnsi="Times New Roman" w:cs="Times New Roman"/>
          <w:sz w:val="24"/>
          <w:szCs w:val="24"/>
          <w:u w:val="single"/>
        </w:rPr>
        <w:t xml:space="preserve"> ИМЦ» Наумову Т.Я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605D">
        <w:rPr>
          <w:rFonts w:ascii="Times New Roman" w:hAnsi="Times New Roman" w:cs="Times New Roman"/>
          <w:sz w:val="24"/>
          <w:szCs w:val="24"/>
        </w:rPr>
        <w:t xml:space="preserve"> 5 мая 2022 года состоялось очередное заседание областного Координационного совета по введению </w:t>
      </w:r>
      <w:proofErr w:type="gramStart"/>
      <w:r w:rsidR="0007605D">
        <w:rPr>
          <w:rFonts w:ascii="Times New Roman" w:hAnsi="Times New Roman" w:cs="Times New Roman"/>
          <w:sz w:val="24"/>
          <w:szCs w:val="24"/>
        </w:rPr>
        <w:t>обновленных</w:t>
      </w:r>
      <w:proofErr w:type="gramEnd"/>
      <w:r w:rsidR="0007605D">
        <w:rPr>
          <w:rFonts w:ascii="Times New Roman" w:hAnsi="Times New Roman" w:cs="Times New Roman"/>
          <w:sz w:val="24"/>
          <w:szCs w:val="24"/>
        </w:rPr>
        <w:t xml:space="preserve"> ФГОС ОО в системе образования Ленинградской области. Следует обратить особое внимание на курсовую подготовку учителей, обеспечить создание условий для определения </w:t>
      </w:r>
      <w:proofErr w:type="gramStart"/>
      <w:r w:rsidR="0007605D">
        <w:rPr>
          <w:rFonts w:ascii="Times New Roman" w:hAnsi="Times New Roman" w:cs="Times New Roman"/>
          <w:sz w:val="24"/>
          <w:szCs w:val="24"/>
        </w:rPr>
        <w:t>модели реализации сетевых форм взаимодействия общеобразовательной организации</w:t>
      </w:r>
      <w:proofErr w:type="gramEnd"/>
      <w:r w:rsidR="0007605D">
        <w:rPr>
          <w:rFonts w:ascii="Times New Roman" w:hAnsi="Times New Roman" w:cs="Times New Roman"/>
          <w:sz w:val="24"/>
          <w:szCs w:val="24"/>
        </w:rPr>
        <w:t xml:space="preserve"> с организациями дополнительного образования, учреждениями культуры и спорта в реализации основных образовательных программ, с</w:t>
      </w:r>
      <w:r w:rsidR="00E87766">
        <w:rPr>
          <w:rFonts w:ascii="Times New Roman" w:hAnsi="Times New Roman" w:cs="Times New Roman"/>
          <w:sz w:val="24"/>
          <w:szCs w:val="24"/>
        </w:rPr>
        <w:t xml:space="preserve">оответствующих требованиям ФГОС. </w:t>
      </w:r>
    </w:p>
    <w:p w:rsidR="00F41E61" w:rsidRDefault="00F41E61" w:rsidP="008C0EB3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326D64" w:rsidRPr="00C36531" w:rsidRDefault="00326D64" w:rsidP="008C0EB3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C36531">
        <w:rPr>
          <w:rFonts w:ascii="Times New Roman" w:hAnsi="Times New Roman" w:cs="Times New Roman"/>
          <w:sz w:val="26"/>
          <w:szCs w:val="26"/>
          <w:u w:val="single"/>
        </w:rPr>
        <w:t>Решение координационного совета от 12.05.2022</w:t>
      </w:r>
      <w:r w:rsidR="00C36531" w:rsidRPr="00C36531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326D64" w:rsidRDefault="00326D64" w:rsidP="008C0EB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 общеобразовательных организаций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26D64" w:rsidRDefault="00326D64" w:rsidP="00F41E6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A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проанализировать отсутствующие показатели готовности ОО к введению </w:t>
      </w:r>
      <w:proofErr w:type="gramStart"/>
      <w:r w:rsidRPr="00FA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обновленных</w:t>
      </w:r>
      <w:proofErr w:type="gramEnd"/>
      <w:r w:rsidRPr="00FA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и спланировать целенапра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вленную работу по их выполнению;</w:t>
      </w:r>
    </w:p>
    <w:p w:rsidR="00326D64" w:rsidRDefault="00326D64" w:rsidP="00F41E6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Pr="00FA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азработать на основе примерной основной образовательной программы начального общего и основного общего образования, основную образовательную программу начального общего и основного общего образова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образовательной организации;</w:t>
      </w:r>
    </w:p>
    <w:p w:rsidR="00326D64" w:rsidRDefault="00326D64" w:rsidP="00326D6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Pr="00FA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азработать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воспитания и внеурочной деятельности;</w:t>
      </w:r>
    </w:p>
    <w:p w:rsidR="00326D64" w:rsidRDefault="00686D21" w:rsidP="00326D6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26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26D64" w:rsidRPr="00FA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азработать</w:t>
      </w:r>
      <w:r w:rsidR="00326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(скорректировать)</w:t>
      </w:r>
      <w:r w:rsidR="00326D64" w:rsidRPr="00FA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утвердить план-график (сетевой график, дорожную карту) перехода на обновленный ФГОС начального общего и основного общего образования</w:t>
      </w:r>
      <w:r w:rsidR="00326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326D64" w:rsidRDefault="00326D64" w:rsidP="00326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FA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оздать (скорректировать) план-график повышения квалификации педагогических и руководящих работников образовательной организации в связи с переходом на обновленный </w:t>
      </w:r>
      <w:proofErr w:type="spellStart"/>
      <w:r w:rsidRPr="00FA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ФГОСначального</w:t>
      </w:r>
      <w:proofErr w:type="spellEnd"/>
      <w:r w:rsidRPr="00FA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и основного общего образова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ния;</w:t>
      </w:r>
      <w:proofErr w:type="gramEnd"/>
    </w:p>
    <w:p w:rsidR="00326D64" w:rsidRPr="00FA14AF" w:rsidRDefault="00326D64" w:rsidP="00326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Pr="00FA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азработать (скорректировать) план научно-методических семинаров (</w:t>
      </w:r>
      <w:proofErr w:type="spellStart"/>
      <w:r w:rsidRPr="00FA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FA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повышения квалификации) с ориентацией на проблемы введения обновленных ФГОС начального общего и основного общего образования.</w:t>
      </w:r>
    </w:p>
    <w:p w:rsidR="00326D64" w:rsidRDefault="00326D64" w:rsidP="00F41E6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Ответственные: директора, замес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тители директоров по УВР, руководители ШМО учителей начальных классов, ШМО </w:t>
      </w:r>
      <w:r w:rsidR="0068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учителей-предметников. </w:t>
      </w:r>
      <w:r w:rsidRPr="00686D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Срок: до 20.08.2022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6D64" w:rsidRDefault="00326D64" w:rsidP="00F41E6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E2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азработать на основе примерных рабочих программ рабочие программы по учебным предметам начального общего и основно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общего образования.</w:t>
      </w:r>
    </w:p>
    <w:p w:rsidR="00326D64" w:rsidRPr="00686D21" w:rsidRDefault="00326D64" w:rsidP="00F41E61">
      <w:pPr>
        <w:pStyle w:val="a3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Ответственные: учителя начальных классов, учителя-предметники, переходящие с 01.09.2022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в</w:t>
      </w:r>
      <w:r w:rsidR="0068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штатном и опережающем режиме. </w:t>
      </w:r>
      <w:r w:rsidR="00B108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Срок: </w:t>
      </w:r>
      <w:r w:rsidRPr="00686D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до 20.08.2022 </w:t>
      </w:r>
    </w:p>
    <w:p w:rsidR="00326D64" w:rsidRDefault="00326D64" w:rsidP="00F41E6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организаций:</w:t>
      </w:r>
    </w:p>
    <w:p w:rsidR="00326D64" w:rsidRDefault="00326D64" w:rsidP="00F41E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проанализировать данные по использованию электронного банка заданий, определить причины низкого качества работы с возможностями данного ресурса, наметить пути устранения;</w:t>
      </w:r>
    </w:p>
    <w:p w:rsidR="00326D64" w:rsidRDefault="00326D64" w:rsidP="00F41E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«СОШ № 5», СОШ № 2», СОШ № 3», СОШ № 6»,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«Серебрянская СОШ» обеспечить выполнение обучающимися всех выданных работ и проверку педагогами всех выполненных обучающимися работ по функциональной грамотности;</w:t>
      </w:r>
    </w:p>
    <w:p w:rsidR="00326D64" w:rsidRPr="00DA6EBC" w:rsidRDefault="00326D64" w:rsidP="00F41E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082">
        <w:rPr>
          <w:rFonts w:ascii="Times New Roman" w:hAnsi="Times New Roman" w:cs="Times New Roman"/>
          <w:sz w:val="24"/>
          <w:szCs w:val="24"/>
        </w:rPr>
        <w:t>Ответственные: директора, заместите</w:t>
      </w:r>
      <w:r>
        <w:rPr>
          <w:rFonts w:ascii="Times New Roman" w:hAnsi="Times New Roman" w:cs="Times New Roman"/>
          <w:sz w:val="24"/>
          <w:szCs w:val="24"/>
        </w:rPr>
        <w:t>ли директоров по УВР.</w:t>
      </w:r>
      <w:r w:rsidR="00DA6EBC">
        <w:rPr>
          <w:rFonts w:ascii="Times New Roman" w:hAnsi="Times New Roman" w:cs="Times New Roman"/>
          <w:sz w:val="24"/>
          <w:szCs w:val="24"/>
        </w:rPr>
        <w:t xml:space="preserve"> </w:t>
      </w:r>
      <w:r w:rsidRPr="00DA6EBC">
        <w:rPr>
          <w:rFonts w:ascii="Times New Roman" w:hAnsi="Times New Roman" w:cs="Times New Roman"/>
          <w:sz w:val="24"/>
          <w:szCs w:val="24"/>
          <w:u w:val="single"/>
        </w:rPr>
        <w:t>Срок: до 20.05.2022, постоянно</w:t>
      </w:r>
      <w:r w:rsidR="00DA6EB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26D64" w:rsidRDefault="00326D64" w:rsidP="00F41E6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 «СОШ № 4», «Володарская СОШ»,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Оредежская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Скребловская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Толмачевская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Торошковская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обеспечить качественную работу педагогов по использованию ресурсов электронного банка заданий, проконтролировать выполнение работ по функциональной грамотности обучающимися и их проверку педагогами.</w:t>
      </w:r>
    </w:p>
    <w:p w:rsidR="00326D64" w:rsidRDefault="00326D64" w:rsidP="00F41E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7784">
        <w:rPr>
          <w:rFonts w:ascii="Times New Roman" w:hAnsi="Times New Roman" w:cs="Times New Roman"/>
          <w:sz w:val="24"/>
          <w:szCs w:val="24"/>
        </w:rPr>
        <w:t>Ответственные: директора, заместители директоро</w:t>
      </w:r>
      <w:r>
        <w:rPr>
          <w:rFonts w:ascii="Times New Roman" w:hAnsi="Times New Roman" w:cs="Times New Roman"/>
          <w:sz w:val="24"/>
          <w:szCs w:val="24"/>
        </w:rPr>
        <w:t>в по УВР.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72BD1">
        <w:rPr>
          <w:rFonts w:ascii="Times New Roman" w:hAnsi="Times New Roman" w:cs="Times New Roman"/>
          <w:sz w:val="24"/>
          <w:szCs w:val="24"/>
          <w:u w:val="single"/>
        </w:rPr>
        <w:t>Срок: до 25.05.2022, постоянно</w:t>
      </w:r>
      <w:r w:rsidR="00F41E6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41E61" w:rsidRPr="00272BD1" w:rsidRDefault="00F41E61" w:rsidP="00F41E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401DD" w:rsidRPr="009546BE" w:rsidRDefault="000401DD" w:rsidP="000401DD">
      <w:pPr>
        <w:tabs>
          <w:tab w:val="right" w:pos="93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1E61" w:rsidRDefault="00F41E61" w:rsidP="008C0EB3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Илларионова Л.А., методист МКУ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ИМЦ»</w:t>
      </w:r>
    </w:p>
    <w:p w:rsidR="00F41E61" w:rsidRDefault="00F41E61" w:rsidP="00326D64">
      <w:pPr>
        <w:tabs>
          <w:tab w:val="right" w:pos="9356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1E61" w:rsidRDefault="00F41E61" w:rsidP="00326D64">
      <w:pPr>
        <w:tabs>
          <w:tab w:val="right" w:pos="9356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401DD" w:rsidRPr="009546BE" w:rsidRDefault="00326D64" w:rsidP="00326D64">
      <w:pPr>
        <w:tabs>
          <w:tab w:val="right" w:pos="9356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546BE">
        <w:rPr>
          <w:rFonts w:ascii="Times New Roman" w:hAnsi="Times New Roman" w:cs="Times New Roman"/>
          <w:sz w:val="24"/>
          <w:szCs w:val="24"/>
        </w:rPr>
        <w:lastRenderedPageBreak/>
        <w:t>Приложение.</w:t>
      </w:r>
    </w:p>
    <w:p w:rsidR="00F41E61" w:rsidRDefault="00F41E61" w:rsidP="00F41E61">
      <w:pPr>
        <w:tabs>
          <w:tab w:val="right" w:pos="9356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401DD" w:rsidRPr="00F41E61" w:rsidRDefault="000401DD" w:rsidP="00F41E61">
      <w:pPr>
        <w:tabs>
          <w:tab w:val="right" w:pos="9356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u w:val="single"/>
        </w:rPr>
      </w:pPr>
      <w:r w:rsidRPr="00F41E61">
        <w:rPr>
          <w:rFonts w:ascii="Times New Roman" w:hAnsi="Times New Roman" w:cs="Times New Roman"/>
          <w:sz w:val="26"/>
          <w:szCs w:val="26"/>
          <w:u w:val="single"/>
        </w:rPr>
        <w:t>Выполнение решения координацио</w:t>
      </w:r>
      <w:r w:rsidR="00F41E61" w:rsidRPr="00F41E61">
        <w:rPr>
          <w:rFonts w:ascii="Times New Roman" w:hAnsi="Times New Roman" w:cs="Times New Roman"/>
          <w:sz w:val="26"/>
          <w:szCs w:val="26"/>
          <w:u w:val="single"/>
        </w:rPr>
        <w:t>нного совета от 17.03.2022 года.</w:t>
      </w:r>
    </w:p>
    <w:p w:rsidR="000401DD" w:rsidRPr="009546BE" w:rsidRDefault="000401DD" w:rsidP="000401DD">
      <w:pPr>
        <w:tabs>
          <w:tab w:val="right" w:pos="93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1DD" w:rsidRDefault="000401DD" w:rsidP="000401DD">
      <w:pPr>
        <w:pStyle w:val="a3"/>
        <w:numPr>
          <w:ilvl w:val="0"/>
          <w:numId w:val="6"/>
        </w:num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организаций:</w:t>
      </w:r>
    </w:p>
    <w:p w:rsidR="000401DD" w:rsidRPr="00F151F8" w:rsidRDefault="000401DD" w:rsidP="000401DD">
      <w:pPr>
        <w:pStyle w:val="a3"/>
        <w:tabs>
          <w:tab w:val="right" w:pos="9356"/>
        </w:tabs>
        <w:spacing w:after="0" w:line="240" w:lineRule="auto"/>
        <w:ind w:left="0"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диагностику готовности учреждения к введению обновленных ФГОС НОО и ФГОС ООО с 01.09.2022 года;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F151F8">
        <w:rPr>
          <w:rFonts w:ascii="Times New Roman" w:hAnsi="Times New Roman" w:cs="Times New Roman"/>
          <w:b/>
          <w:sz w:val="24"/>
          <w:szCs w:val="24"/>
        </w:rPr>
        <w:t>ониторинг проведен в апреле и мае 2022</w:t>
      </w:r>
    </w:p>
    <w:p w:rsidR="000401DD" w:rsidRPr="00F151F8" w:rsidRDefault="000401DD" w:rsidP="000401DD">
      <w:pPr>
        <w:pStyle w:val="a3"/>
        <w:tabs>
          <w:tab w:val="right" w:pos="9356"/>
        </w:tabs>
        <w:spacing w:after="0" w:line="240" w:lineRule="auto"/>
        <w:ind w:left="0"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100% изучение учителями-предметниками примерных рабочих программ по предметам;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F151F8">
        <w:rPr>
          <w:rFonts w:ascii="Times New Roman" w:hAnsi="Times New Roman" w:cs="Times New Roman"/>
          <w:b/>
          <w:sz w:val="24"/>
          <w:szCs w:val="24"/>
        </w:rPr>
        <w:t>ыполнено</w:t>
      </w:r>
    </w:p>
    <w:p w:rsidR="000401DD" w:rsidRDefault="000401DD" w:rsidP="000401DD">
      <w:pPr>
        <w:pStyle w:val="a3"/>
        <w:tabs>
          <w:tab w:val="right" w:pos="9356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индивидуальное консультирование педагогов по вопросам психолого-педагогического сопровождения введения обновленных ФГОС;</w:t>
      </w:r>
    </w:p>
    <w:p w:rsidR="000401DD" w:rsidRDefault="000401DD" w:rsidP="000401DD">
      <w:pPr>
        <w:pStyle w:val="a3"/>
        <w:tabs>
          <w:tab w:val="right" w:pos="9356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 основные образовательные программы начального общего и основного общего образования;</w:t>
      </w:r>
    </w:p>
    <w:p w:rsidR="000401DD" w:rsidRDefault="000401DD" w:rsidP="000401DD">
      <w:pPr>
        <w:pStyle w:val="a3"/>
        <w:tabs>
          <w:tab w:val="right" w:pos="9356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проконтролировать обязательное прохождение учителями-предметниками 1 и 5 классов КПК;</w:t>
      </w:r>
    </w:p>
    <w:p w:rsidR="000401DD" w:rsidRDefault="000401DD" w:rsidP="000401DD">
      <w:pPr>
        <w:pStyle w:val="a3"/>
        <w:tabs>
          <w:tab w:val="right" w:pos="9356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официальных сайтах школ разместить все необходимые материалы по подготовке к введению ФГОС с 01.09.2022, особое внимание уделить информационно-разъяснительной работе с родителями (законными представителями) обучающихся.</w:t>
      </w:r>
    </w:p>
    <w:p w:rsidR="000401DD" w:rsidRDefault="000401DD" w:rsidP="000401DD">
      <w:pPr>
        <w:pStyle w:val="a3"/>
        <w:tabs>
          <w:tab w:val="right" w:pos="9356"/>
        </w:tabs>
        <w:spacing w:after="0" w:line="240" w:lineRule="auto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 директора, заместители директоров по УВР.</w:t>
      </w:r>
      <w:r>
        <w:rPr>
          <w:rFonts w:ascii="Times New Roman" w:hAnsi="Times New Roman" w:cs="Times New Roman"/>
          <w:sz w:val="24"/>
          <w:szCs w:val="24"/>
        </w:rPr>
        <w:tab/>
        <w:t>Срок: до 15.08.2022г.</w:t>
      </w:r>
    </w:p>
    <w:p w:rsidR="000401DD" w:rsidRDefault="000401DD" w:rsidP="000401DD">
      <w:pPr>
        <w:pStyle w:val="a3"/>
        <w:tabs>
          <w:tab w:val="right" w:pos="9356"/>
        </w:tabs>
        <w:spacing w:after="0" w:line="240" w:lineRule="auto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0401DD" w:rsidRDefault="000401DD" w:rsidP="000401DD">
      <w:pPr>
        <w:pStyle w:val="a3"/>
        <w:numPr>
          <w:ilvl w:val="0"/>
          <w:numId w:val="6"/>
        </w:num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по проведению ВПР принять к сведению.</w:t>
      </w:r>
    </w:p>
    <w:p w:rsidR="000401DD" w:rsidRDefault="000401DD" w:rsidP="000401DD">
      <w:pPr>
        <w:pStyle w:val="a3"/>
        <w:tabs>
          <w:tab w:val="right" w:pos="935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0401DD" w:rsidRDefault="000401DD" w:rsidP="000401DD">
      <w:pPr>
        <w:pStyle w:val="a3"/>
        <w:numPr>
          <w:ilvl w:val="0"/>
          <w:numId w:val="6"/>
        </w:num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мониторинг графика контрольных работ, заполненные графики представить в МКУ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ИМЦ».</w:t>
      </w:r>
    </w:p>
    <w:p w:rsidR="000401DD" w:rsidRDefault="000401DD" w:rsidP="000401DD">
      <w:pPr>
        <w:pStyle w:val="a3"/>
        <w:tabs>
          <w:tab w:val="right" w:pos="9356"/>
        </w:tabs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Ответственные: заместители директоров по УВР. </w:t>
      </w:r>
      <w:r>
        <w:rPr>
          <w:rFonts w:ascii="Times New Roman" w:hAnsi="Times New Roman" w:cs="Times New Roman"/>
          <w:sz w:val="24"/>
          <w:szCs w:val="24"/>
        </w:rPr>
        <w:tab/>
        <w:t>Срок: до 22.03.2022</w:t>
      </w:r>
    </w:p>
    <w:p w:rsidR="000401DD" w:rsidRPr="00F151F8" w:rsidRDefault="000401DD" w:rsidP="000401DD">
      <w:pPr>
        <w:pStyle w:val="a3"/>
        <w:tabs>
          <w:tab w:val="right" w:pos="9356"/>
        </w:tabs>
        <w:spacing w:after="0" w:line="240" w:lineRule="auto"/>
        <w:ind w:left="78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51F8">
        <w:rPr>
          <w:rFonts w:ascii="Times New Roman" w:hAnsi="Times New Roman" w:cs="Times New Roman"/>
          <w:b/>
          <w:sz w:val="24"/>
          <w:szCs w:val="24"/>
        </w:rPr>
        <w:t>Выполнено</w:t>
      </w:r>
      <w:r>
        <w:rPr>
          <w:rFonts w:ascii="Times New Roman" w:hAnsi="Times New Roman" w:cs="Times New Roman"/>
          <w:b/>
          <w:sz w:val="24"/>
          <w:szCs w:val="24"/>
        </w:rPr>
        <w:t xml:space="preserve">, отчет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КОиПО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отправлен 24.03.2022  № 404</w:t>
      </w:r>
    </w:p>
    <w:p w:rsidR="000401DD" w:rsidRDefault="000401DD" w:rsidP="000401DD">
      <w:pPr>
        <w:pStyle w:val="a3"/>
        <w:numPr>
          <w:ilvl w:val="0"/>
          <w:numId w:val="6"/>
        </w:num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 обсудить на заседании педагогического совета результаты работы школы по функциональной грамотности.</w:t>
      </w:r>
    </w:p>
    <w:p w:rsidR="000401DD" w:rsidRDefault="000401DD" w:rsidP="000401DD">
      <w:pPr>
        <w:pStyle w:val="a3"/>
        <w:tabs>
          <w:tab w:val="right" w:pos="9356"/>
        </w:tabs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 директора школ.</w:t>
      </w:r>
      <w:r>
        <w:rPr>
          <w:rFonts w:ascii="Times New Roman" w:hAnsi="Times New Roman" w:cs="Times New Roman"/>
          <w:sz w:val="24"/>
          <w:szCs w:val="24"/>
        </w:rPr>
        <w:tab/>
        <w:t>Срок: до 28.03.2022</w:t>
      </w:r>
    </w:p>
    <w:p w:rsidR="000401DD" w:rsidRPr="00D457F3" w:rsidRDefault="000401DD" w:rsidP="000401DD">
      <w:pPr>
        <w:pStyle w:val="a3"/>
        <w:tabs>
          <w:tab w:val="right" w:pos="9356"/>
        </w:tabs>
        <w:spacing w:after="0" w:line="240" w:lineRule="auto"/>
        <w:ind w:left="78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57F3">
        <w:rPr>
          <w:rFonts w:ascii="Times New Roman" w:hAnsi="Times New Roman" w:cs="Times New Roman"/>
          <w:b/>
          <w:sz w:val="24"/>
          <w:szCs w:val="24"/>
        </w:rPr>
        <w:t>Выполнено</w:t>
      </w:r>
    </w:p>
    <w:p w:rsidR="000401DD" w:rsidRDefault="000401DD" w:rsidP="000401DD">
      <w:pPr>
        <w:pStyle w:val="a3"/>
        <w:numPr>
          <w:ilvl w:val="0"/>
          <w:numId w:val="6"/>
        </w:num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Оредежская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(Андреева А.С.),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Торошковская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(Алексеев С.Г.) организовать работу обучающихся и педагогов по использованию электронного банка заданий по функциональной грамотности.</w:t>
      </w:r>
    </w:p>
    <w:p w:rsidR="000401DD" w:rsidRDefault="000401DD" w:rsidP="000401DD">
      <w:pPr>
        <w:pStyle w:val="a3"/>
        <w:tabs>
          <w:tab w:val="right" w:pos="9356"/>
        </w:tabs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Ответственные: Андреева А.С.. Алексеев С.Г. </w:t>
      </w:r>
      <w:r>
        <w:rPr>
          <w:rFonts w:ascii="Times New Roman" w:hAnsi="Times New Roman" w:cs="Times New Roman"/>
          <w:sz w:val="24"/>
          <w:szCs w:val="24"/>
        </w:rPr>
        <w:tab/>
        <w:t>Срок: до 01.04.2022</w:t>
      </w:r>
    </w:p>
    <w:p w:rsidR="000401DD" w:rsidRPr="00F151F8" w:rsidRDefault="000401DD" w:rsidP="000401DD">
      <w:pPr>
        <w:pStyle w:val="a3"/>
        <w:tabs>
          <w:tab w:val="right" w:pos="9356"/>
        </w:tabs>
        <w:spacing w:after="0" w:line="240" w:lineRule="auto"/>
        <w:ind w:left="78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51F8">
        <w:rPr>
          <w:rFonts w:ascii="Times New Roman" w:hAnsi="Times New Roman" w:cs="Times New Roman"/>
          <w:b/>
          <w:sz w:val="24"/>
          <w:szCs w:val="24"/>
        </w:rPr>
        <w:t>Не выполнено</w:t>
      </w:r>
    </w:p>
    <w:p w:rsidR="000401DD" w:rsidRDefault="000401DD" w:rsidP="000401D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организаций:</w:t>
      </w:r>
    </w:p>
    <w:p w:rsidR="000401DD" w:rsidRDefault="000401DD" w:rsidP="000401DD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обсудить на заседании педагогического совета результаты работы учителей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математики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подготовке обучающихся к ГИА;</w:t>
      </w:r>
    </w:p>
    <w:p w:rsidR="000401DD" w:rsidRDefault="000401DD" w:rsidP="000401DD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составить графики индивидуальных образовательных маршрутов  обучающихся 9 и 11 классов по ликвидации пробелов;</w:t>
      </w:r>
    </w:p>
    <w:p w:rsidR="000401DD" w:rsidRDefault="000401DD" w:rsidP="000401DD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контролировать продвижение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401DD" w:rsidRDefault="000401DD" w:rsidP="000401DD">
      <w:pPr>
        <w:pStyle w:val="a3"/>
        <w:shd w:val="clear" w:color="auto" w:fill="FFFFFF"/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Ответственные: заместители директоров по УВР </w:t>
      </w:r>
      <w:r>
        <w:rPr>
          <w:rFonts w:ascii="Times New Roman" w:hAnsi="Times New Roman" w:cs="Times New Roman"/>
          <w:sz w:val="24"/>
          <w:szCs w:val="24"/>
        </w:rPr>
        <w:tab/>
        <w:t>Срок: до 28.03.2022,  постоянно</w:t>
      </w:r>
    </w:p>
    <w:p w:rsidR="000401DD" w:rsidRDefault="000401DD" w:rsidP="000401D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51F8">
        <w:rPr>
          <w:rFonts w:ascii="Times New Roman" w:hAnsi="Times New Roman" w:cs="Times New Roman"/>
          <w:b/>
          <w:sz w:val="24"/>
          <w:szCs w:val="24"/>
        </w:rPr>
        <w:t>Выполнено</w:t>
      </w:r>
    </w:p>
    <w:p w:rsidR="00F41E61" w:rsidRPr="00F151F8" w:rsidRDefault="00F41E61" w:rsidP="000401D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1DD" w:rsidRDefault="000401DD" w:rsidP="000401DD">
      <w:bookmarkStart w:id="0" w:name="_GoBack"/>
      <w:bookmarkEnd w:id="0"/>
    </w:p>
    <w:p w:rsidR="000401DD" w:rsidRDefault="000401DD" w:rsidP="000401DD"/>
    <w:p w:rsidR="006A4D25" w:rsidRPr="002B0DAA" w:rsidRDefault="006A4D25" w:rsidP="000401DD">
      <w:pPr>
        <w:pStyle w:val="a3"/>
        <w:tabs>
          <w:tab w:val="right" w:pos="93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A4D25" w:rsidRPr="002B0DAA" w:rsidSect="000401DD">
      <w:pgSz w:w="11906" w:h="16838"/>
      <w:pgMar w:top="709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1AF"/>
    <w:multiLevelType w:val="hybridMultilevel"/>
    <w:tmpl w:val="28B2C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E4430"/>
    <w:multiLevelType w:val="hybridMultilevel"/>
    <w:tmpl w:val="7766EC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40F9F"/>
    <w:multiLevelType w:val="hybridMultilevel"/>
    <w:tmpl w:val="4C782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74E5B"/>
    <w:multiLevelType w:val="hybridMultilevel"/>
    <w:tmpl w:val="C7E4124A"/>
    <w:lvl w:ilvl="0" w:tplc="893C2D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A976A03"/>
    <w:multiLevelType w:val="hybridMultilevel"/>
    <w:tmpl w:val="2FB0E714"/>
    <w:lvl w:ilvl="0" w:tplc="57C6C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A20639"/>
    <w:multiLevelType w:val="hybridMultilevel"/>
    <w:tmpl w:val="1F02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358"/>
    <w:rsid w:val="000139A9"/>
    <w:rsid w:val="000401DD"/>
    <w:rsid w:val="0007605D"/>
    <w:rsid w:val="001629B1"/>
    <w:rsid w:val="001B68B8"/>
    <w:rsid w:val="001E447D"/>
    <w:rsid w:val="00272BD1"/>
    <w:rsid w:val="0027672F"/>
    <w:rsid w:val="002B0DAA"/>
    <w:rsid w:val="00326D64"/>
    <w:rsid w:val="00410C1F"/>
    <w:rsid w:val="004268FC"/>
    <w:rsid w:val="00432E83"/>
    <w:rsid w:val="0043306B"/>
    <w:rsid w:val="004739FA"/>
    <w:rsid w:val="005A0430"/>
    <w:rsid w:val="00645B0A"/>
    <w:rsid w:val="006543EB"/>
    <w:rsid w:val="00686D21"/>
    <w:rsid w:val="006A4D25"/>
    <w:rsid w:val="006C7414"/>
    <w:rsid w:val="006D63F9"/>
    <w:rsid w:val="006F07EE"/>
    <w:rsid w:val="0071353E"/>
    <w:rsid w:val="007F5959"/>
    <w:rsid w:val="008C0EB3"/>
    <w:rsid w:val="008E7DCA"/>
    <w:rsid w:val="00927CBD"/>
    <w:rsid w:val="00934972"/>
    <w:rsid w:val="009546BE"/>
    <w:rsid w:val="00A0118B"/>
    <w:rsid w:val="00A53E76"/>
    <w:rsid w:val="00B10841"/>
    <w:rsid w:val="00B12165"/>
    <w:rsid w:val="00B77BE6"/>
    <w:rsid w:val="00B9013A"/>
    <w:rsid w:val="00C36531"/>
    <w:rsid w:val="00C67D4D"/>
    <w:rsid w:val="00CB7358"/>
    <w:rsid w:val="00CE5B27"/>
    <w:rsid w:val="00CF6708"/>
    <w:rsid w:val="00D028BD"/>
    <w:rsid w:val="00D333FB"/>
    <w:rsid w:val="00D73655"/>
    <w:rsid w:val="00D7717C"/>
    <w:rsid w:val="00DA6EBC"/>
    <w:rsid w:val="00DD6921"/>
    <w:rsid w:val="00DE1AD6"/>
    <w:rsid w:val="00DE2C28"/>
    <w:rsid w:val="00E42268"/>
    <w:rsid w:val="00E73C80"/>
    <w:rsid w:val="00E87766"/>
    <w:rsid w:val="00EA6F04"/>
    <w:rsid w:val="00EE356A"/>
    <w:rsid w:val="00F3281F"/>
    <w:rsid w:val="00F41E61"/>
    <w:rsid w:val="00F55703"/>
    <w:rsid w:val="00F97FAC"/>
    <w:rsid w:val="00FA2656"/>
    <w:rsid w:val="00FD64F5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Методист5</dc:creator>
  <cp:lastModifiedBy>main</cp:lastModifiedBy>
  <cp:revision>36</cp:revision>
  <cp:lastPrinted>2022-05-12T10:54:00Z</cp:lastPrinted>
  <dcterms:created xsi:type="dcterms:W3CDTF">2022-03-17T06:49:00Z</dcterms:created>
  <dcterms:modified xsi:type="dcterms:W3CDTF">2022-05-16T11:27:00Z</dcterms:modified>
</cp:coreProperties>
</file>